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832" w:rsidRDefault="00ED1832" w:rsidP="00ED1832">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440B62">
        <w:rPr>
          <w:rFonts w:eastAsia="宋体" w:hint="eastAsia"/>
          <w:sz w:val="22"/>
          <w:szCs w:val="22"/>
          <w:lang w:val="en-GB" w:eastAsia="zh-CN"/>
        </w:rPr>
        <w:t xml:space="preserve">2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0D4A65">
        <w:rPr>
          <w:rFonts w:eastAsia="宋体" w:hint="eastAsia"/>
          <w:sz w:val="22"/>
          <w:szCs w:val="22"/>
          <w:lang w:eastAsia="zh-CN"/>
        </w:rPr>
        <w:t xml:space="preserve"> </w:t>
      </w:r>
      <w:r>
        <w:rPr>
          <w:rFonts w:eastAsia="宋体" w:hint="eastAsia"/>
          <w:sz w:val="22"/>
          <w:szCs w:val="22"/>
          <w:lang w:eastAsia="zh-CN"/>
        </w:rPr>
        <w:t xml:space="preserve">                           </w:t>
      </w:r>
      <w:r w:rsidR="000D4A65" w:rsidRPr="000D4A65">
        <w:rPr>
          <w:rFonts w:eastAsia="宋体"/>
          <w:sz w:val="22"/>
          <w:szCs w:val="22"/>
          <w:lang w:eastAsia="zh-CN"/>
        </w:rPr>
        <w:t>R2-2304973</w:t>
      </w:r>
      <w:r>
        <w:rPr>
          <w:rFonts w:eastAsiaTheme="minorEastAsia" w:hint="eastAsia"/>
          <w:sz w:val="22"/>
          <w:szCs w:val="22"/>
          <w:lang w:val="en-GB" w:eastAsia="zh-CN"/>
        </w:rPr>
        <w:t xml:space="preserve">                                          </w:t>
      </w:r>
    </w:p>
    <w:p w:rsidR="00440B62" w:rsidRPr="004C5472" w:rsidRDefault="00440B62" w:rsidP="00440B62">
      <w:pPr>
        <w:pStyle w:val="a4"/>
        <w:jc w:val="both"/>
        <w:rPr>
          <w:sz w:val="22"/>
          <w:szCs w:val="22"/>
          <w:lang w:val="en-GB"/>
        </w:rPr>
      </w:pPr>
      <w:r w:rsidRPr="00BB0682">
        <w:rPr>
          <w:sz w:val="22"/>
          <w:szCs w:val="22"/>
          <w:lang w:val="en-GB"/>
        </w:rPr>
        <w:t>Incheon</w:t>
      </w:r>
      <w:r w:rsidRPr="004C5472">
        <w:rPr>
          <w:rFonts w:hint="eastAsia"/>
          <w:sz w:val="22"/>
          <w:szCs w:val="22"/>
          <w:lang w:val="en-GB"/>
        </w:rPr>
        <w:t xml:space="preserve">, </w:t>
      </w:r>
      <w:r w:rsidRPr="004C5472">
        <w:rPr>
          <w:sz w:val="22"/>
          <w:szCs w:val="22"/>
          <w:lang w:val="en-GB"/>
        </w:rPr>
        <w:t>K</w:t>
      </w:r>
      <w:r w:rsidRPr="004C5472">
        <w:rPr>
          <w:rFonts w:hint="eastAsia"/>
          <w:sz w:val="22"/>
          <w:szCs w:val="22"/>
          <w:lang w:val="en-GB"/>
        </w:rPr>
        <w:t>R,</w:t>
      </w:r>
      <w:r w:rsidRPr="00BB0682">
        <w:rPr>
          <w:sz w:val="22"/>
          <w:szCs w:val="22"/>
          <w:lang w:val="en-GB"/>
        </w:rPr>
        <w:t xml:space="preserve"> </w:t>
      </w:r>
      <w:r w:rsidR="000D4A65" w:rsidRPr="000D4A65">
        <w:rPr>
          <w:sz w:val="22"/>
          <w:szCs w:val="22"/>
          <w:lang w:val="en-GB"/>
        </w:rPr>
        <w:t>May 22-26</w:t>
      </w:r>
      <w:r w:rsidR="000D4A65">
        <w:rPr>
          <w:rFonts w:eastAsiaTheme="minorEastAsia" w:hint="eastAsia"/>
          <w:sz w:val="22"/>
          <w:szCs w:val="22"/>
          <w:lang w:val="en-GB" w:eastAsia="zh-CN"/>
        </w:rPr>
        <w:t>,</w:t>
      </w:r>
      <w:r w:rsidRPr="000E5284">
        <w:rPr>
          <w:rFonts w:hint="eastAsia"/>
          <w:sz w:val="22"/>
          <w:szCs w:val="22"/>
          <w:lang w:val="en-GB"/>
        </w:rPr>
        <w:t xml:space="preserve"> </w:t>
      </w:r>
      <w:r w:rsidRPr="000E5284">
        <w:rPr>
          <w:sz w:val="22"/>
          <w:szCs w:val="22"/>
          <w:lang w:val="en-GB"/>
        </w:rPr>
        <w:t>20</w:t>
      </w:r>
      <w:r w:rsidRPr="004C5472">
        <w:rPr>
          <w:rFonts w:hint="eastAsia"/>
          <w:sz w:val="22"/>
          <w:szCs w:val="22"/>
          <w:lang w:val="en-GB"/>
        </w:rPr>
        <w:t>23</w:t>
      </w:r>
    </w:p>
    <w:p w:rsidR="00ED1832" w:rsidRDefault="00ED1832" w:rsidP="00ED1832">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ED1832" w:rsidRDefault="00ED1832" w:rsidP="00ED1832">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CATT</w:t>
      </w:r>
    </w:p>
    <w:p w:rsidR="00ED1832" w:rsidRDefault="00ED1832" w:rsidP="00ED1832">
      <w:pPr>
        <w:pStyle w:val="a4"/>
        <w:tabs>
          <w:tab w:val="clear" w:pos="4536"/>
          <w:tab w:val="left" w:pos="1800"/>
        </w:tabs>
        <w:ind w:left="866" w:hangingChars="392" w:hanging="866"/>
        <w:jc w:val="both"/>
        <w:rPr>
          <w:rFonts w:eastAsiaTheme="minorEastAsia" w:cs="Arial"/>
          <w:sz w:val="22"/>
          <w:szCs w:val="22"/>
          <w:lang w:eastAsia="zh-CN"/>
        </w:rPr>
      </w:pPr>
      <w:r w:rsidRPr="00B24A14">
        <w:rPr>
          <w:rFonts w:eastAsia="宋体" w:cs="Arial"/>
          <w:sz w:val="22"/>
          <w:szCs w:val="22"/>
          <w:lang w:eastAsia="zh-CN"/>
        </w:rPr>
        <w:t>Title:</w:t>
      </w:r>
      <w:bookmarkStart w:id="0" w:name="Title"/>
      <w:bookmarkEnd w:id="0"/>
      <w:r w:rsidRPr="00B24A14">
        <w:rPr>
          <w:rFonts w:eastAsia="宋体" w:cs="Arial"/>
          <w:sz w:val="22"/>
          <w:szCs w:val="22"/>
          <w:lang w:eastAsia="zh-CN"/>
        </w:rPr>
        <w:tab/>
      </w:r>
      <w:r w:rsidRPr="00B24A14">
        <w:rPr>
          <w:rFonts w:eastAsia="宋体" w:cs="Arial" w:hint="eastAsia"/>
          <w:sz w:val="22"/>
          <w:szCs w:val="22"/>
          <w:lang w:eastAsia="zh-CN"/>
        </w:rPr>
        <w:t xml:space="preserve">            </w:t>
      </w:r>
      <w:r w:rsidR="00440B62" w:rsidRPr="00B24A14">
        <w:rPr>
          <w:rFonts w:eastAsia="宋体" w:cs="Arial" w:hint="eastAsia"/>
          <w:sz w:val="22"/>
          <w:szCs w:val="22"/>
          <w:lang w:eastAsia="zh-CN"/>
        </w:rPr>
        <w:t xml:space="preserve"> </w:t>
      </w:r>
      <w:r w:rsidR="002D6AA8">
        <w:rPr>
          <w:rFonts w:eastAsia="宋体" w:cs="Arial" w:hint="eastAsia"/>
          <w:sz w:val="22"/>
          <w:szCs w:val="22"/>
          <w:lang w:eastAsia="zh-CN"/>
        </w:rPr>
        <w:t>Discussion on RAN feedback</w:t>
      </w:r>
    </w:p>
    <w:p w:rsidR="00ED1832" w:rsidRDefault="00ED1832" w:rsidP="00ED1832">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75285C" w:rsidRPr="0075285C">
        <w:rPr>
          <w:rFonts w:eastAsia="宋体" w:cs="Arial"/>
          <w:sz w:val="22"/>
          <w:szCs w:val="22"/>
          <w:lang w:eastAsia="zh-CN"/>
        </w:rPr>
        <w:t>7.</w:t>
      </w:r>
      <w:r w:rsidR="002D6AA8">
        <w:rPr>
          <w:rFonts w:eastAsia="宋体" w:cs="Arial" w:hint="eastAsia"/>
          <w:sz w:val="22"/>
          <w:szCs w:val="22"/>
          <w:lang w:eastAsia="zh-CN"/>
        </w:rPr>
        <w:t>23.2</w:t>
      </w:r>
    </w:p>
    <w:p w:rsidR="00ED1832" w:rsidRDefault="00ED1832" w:rsidP="00ED1832">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A05468" w:rsidRPr="00D62F40" w:rsidRDefault="00A05468" w:rsidP="00A05468">
      <w:pPr>
        <w:pStyle w:val="1"/>
        <w:jc w:val="both"/>
        <w:rPr>
          <w:szCs w:val="28"/>
        </w:rPr>
      </w:pPr>
      <w:bookmarkStart w:id="3" w:name="_Ref35586532"/>
      <w:r w:rsidRPr="00D62F40">
        <w:rPr>
          <w:szCs w:val="28"/>
        </w:rPr>
        <w:t>Introduction</w:t>
      </w:r>
      <w:bookmarkEnd w:id="3"/>
    </w:p>
    <w:p w:rsidR="00DC20A5" w:rsidRPr="00891C19" w:rsidRDefault="0019374D" w:rsidP="00BD3D0A">
      <w:pPr>
        <w:pStyle w:val="a0"/>
        <w:spacing w:beforeLines="50" w:before="120"/>
        <w:rPr>
          <w:rFonts w:eastAsiaTheme="minorEastAsia"/>
          <w:lang w:eastAsia="zh-CN"/>
        </w:rPr>
      </w:pPr>
      <w:bookmarkStart w:id="4" w:name="OLE_LINK5"/>
      <w:bookmarkStart w:id="5" w:name="OLE_LINK1"/>
      <w:bookmarkStart w:id="6" w:name="OLE_LINK2"/>
      <w:r>
        <w:rPr>
          <w:rFonts w:eastAsiaTheme="minorEastAsia" w:hint="eastAsia"/>
          <w:lang w:eastAsia="zh-CN"/>
        </w:rPr>
        <w:t>RAN feedback for BAT adaptation</w:t>
      </w:r>
      <w:bookmarkEnd w:id="4"/>
      <w:r>
        <w:rPr>
          <w:rFonts w:eastAsiaTheme="minorEastAsia" w:hint="eastAsia"/>
          <w:lang w:eastAsia="zh-CN"/>
        </w:rPr>
        <w:t xml:space="preserve"> </w:t>
      </w:r>
      <w:r w:rsidR="009E3838">
        <w:rPr>
          <w:rFonts w:eastAsiaTheme="minorEastAsia" w:hint="eastAsia"/>
          <w:lang w:eastAsia="zh-CN"/>
        </w:rPr>
        <w:t>is</w:t>
      </w:r>
      <w:r w:rsidR="00760820">
        <w:rPr>
          <w:rFonts w:eastAsiaTheme="minorEastAsia" w:hint="eastAsia"/>
          <w:lang w:eastAsia="zh-CN"/>
        </w:rPr>
        <w:t xml:space="preserve"> an objective of R18 URLLC </w:t>
      </w:r>
      <w:r w:rsidR="00760820">
        <w:rPr>
          <w:rFonts w:eastAsiaTheme="minorEastAsia"/>
          <w:lang w:eastAsia="zh-CN"/>
        </w:rPr>
        <w:fldChar w:fldCharType="begin"/>
      </w:r>
      <w:r w:rsidR="00760820">
        <w:rPr>
          <w:rFonts w:eastAsiaTheme="minorEastAsia"/>
          <w:lang w:eastAsia="zh-CN"/>
        </w:rPr>
        <w:instrText xml:space="preserve"> </w:instrText>
      </w:r>
      <w:r w:rsidR="00760820">
        <w:rPr>
          <w:rFonts w:eastAsiaTheme="minorEastAsia" w:hint="eastAsia"/>
          <w:lang w:eastAsia="zh-CN"/>
        </w:rPr>
        <w:instrText>REF _Ref133955815 \n \h</w:instrText>
      </w:r>
      <w:r w:rsidR="00760820">
        <w:rPr>
          <w:rFonts w:eastAsiaTheme="minorEastAsia"/>
          <w:lang w:eastAsia="zh-CN"/>
        </w:rPr>
        <w:instrText xml:space="preserve"> </w:instrText>
      </w:r>
      <w:r w:rsidR="00760820">
        <w:rPr>
          <w:rFonts w:eastAsiaTheme="minorEastAsia"/>
          <w:lang w:eastAsia="zh-CN"/>
        </w:rPr>
      </w:r>
      <w:r w:rsidR="00760820">
        <w:rPr>
          <w:rFonts w:eastAsiaTheme="minorEastAsia"/>
          <w:lang w:eastAsia="zh-CN"/>
        </w:rPr>
        <w:fldChar w:fldCharType="separate"/>
      </w:r>
      <w:r w:rsidR="00760820">
        <w:rPr>
          <w:rFonts w:eastAsiaTheme="minorEastAsia"/>
          <w:lang w:eastAsia="zh-CN"/>
        </w:rPr>
        <w:t>[1]</w:t>
      </w:r>
      <w:r w:rsidR="00760820">
        <w:rPr>
          <w:rFonts w:eastAsiaTheme="minorEastAsia"/>
          <w:lang w:eastAsia="zh-CN"/>
        </w:rPr>
        <w:fldChar w:fldCharType="end"/>
      </w:r>
      <w:r w:rsidR="00760820">
        <w:rPr>
          <w:rFonts w:eastAsiaTheme="minorEastAsia" w:hint="eastAsia"/>
          <w:lang w:eastAsia="zh-CN"/>
        </w:rPr>
        <w:t xml:space="preserve">. </w:t>
      </w:r>
      <w:r w:rsidR="00891C19">
        <w:rPr>
          <w:rFonts w:eastAsiaTheme="minorEastAsia" w:hint="eastAsia"/>
          <w:lang w:eastAsia="zh-CN"/>
        </w:rPr>
        <w:t>RAN2 issue is focus</w:t>
      </w:r>
      <w:r w:rsidR="00A52097">
        <w:rPr>
          <w:rFonts w:eastAsiaTheme="minorEastAsia"/>
          <w:lang w:eastAsia="zh-CN"/>
        </w:rPr>
        <w:t>ed</w:t>
      </w:r>
      <w:r w:rsidR="00891C19">
        <w:rPr>
          <w:rFonts w:eastAsiaTheme="minorEastAsia" w:hint="eastAsia"/>
          <w:lang w:eastAsia="zh-CN"/>
        </w:rPr>
        <w:t xml:space="preserve"> on the r</w:t>
      </w:r>
      <w:r w:rsidR="00891C19" w:rsidRPr="00B5534A">
        <w:t>eactive RAN feedback</w:t>
      </w:r>
      <w:r w:rsidR="00891C19">
        <w:rPr>
          <w:rFonts w:eastAsiaTheme="minorEastAsia" w:hint="eastAsia"/>
          <w:lang w:eastAsia="zh-CN"/>
        </w:rPr>
        <w:t xml:space="preserve"> for UL scheduling adaptation.</w:t>
      </w:r>
    </w:p>
    <w:tbl>
      <w:tblPr>
        <w:tblStyle w:val="a7"/>
        <w:tblW w:w="0" w:type="auto"/>
        <w:tblLook w:val="04A0" w:firstRow="1" w:lastRow="0" w:firstColumn="1" w:lastColumn="0" w:noHBand="0" w:noVBand="1"/>
      </w:tblPr>
      <w:tblGrid>
        <w:gridCol w:w="8522"/>
      </w:tblGrid>
      <w:tr w:rsidR="0019374D" w:rsidTr="0019374D">
        <w:tc>
          <w:tcPr>
            <w:tcW w:w="8522" w:type="dxa"/>
          </w:tcPr>
          <w:p w:rsidR="0019374D" w:rsidRPr="00B5534A" w:rsidRDefault="0019374D" w:rsidP="0019374D">
            <w:pPr>
              <w:spacing w:after="60"/>
              <w:ind w:left="720" w:hanging="360"/>
            </w:pPr>
            <w:r w:rsidRPr="00B5534A">
              <w:t>3.</w:t>
            </w:r>
            <w:r w:rsidRPr="00B5534A">
              <w:tab/>
              <w:t>Adapting downstream and upstream scheduling based on RAN feedback for low latency communication [RAN</w:t>
            </w:r>
            <w:r>
              <w:t>3</w:t>
            </w:r>
            <w:r w:rsidRPr="00B5534A">
              <w:t>, RAN</w:t>
            </w:r>
            <w:r>
              <w:t>2</w:t>
            </w:r>
            <w:r w:rsidRPr="00B5534A">
              <w:t>]:</w:t>
            </w:r>
          </w:p>
          <w:p w:rsidR="0019374D" w:rsidRPr="00B5534A" w:rsidRDefault="0019374D" w:rsidP="0019374D">
            <w:pPr>
              <w:spacing w:after="60"/>
              <w:ind w:left="1440" w:hanging="360"/>
            </w:pPr>
            <w:r w:rsidRPr="00B5534A">
              <w:t>a.</w:t>
            </w:r>
            <w:r w:rsidRPr="00B5534A">
              <w:tab/>
              <w:t>RAN enhancements in order for application to adapt scheduling based on RAN feedback (e.g., feedback regarding burst arrival time, periodicity) for low latency communication.</w:t>
            </w:r>
            <w:bookmarkStart w:id="7" w:name="_Hlk129264944"/>
          </w:p>
          <w:p w:rsidR="0019374D" w:rsidRPr="0019374D" w:rsidRDefault="0019374D" w:rsidP="0019374D">
            <w:pPr>
              <w:spacing w:after="60"/>
              <w:ind w:left="1800" w:hanging="720"/>
              <w:rPr>
                <w:rFonts w:eastAsiaTheme="minorEastAsia"/>
                <w:lang w:eastAsia="zh-CN"/>
              </w:rPr>
            </w:pPr>
            <w:r w:rsidRPr="00B5534A">
              <w:t xml:space="preserve">Note </w:t>
            </w:r>
            <w:r>
              <w:t>3</w:t>
            </w:r>
            <w:r w:rsidRPr="00B5534A">
              <w:t>:</w:t>
            </w:r>
            <w:r w:rsidRPr="00B5534A">
              <w:tab/>
              <w:t>Reactive RAN feedback for upstream scheduling is pending RAN2 conclusion on burst arrival time (BAT) offset derivation.</w:t>
            </w:r>
            <w:bookmarkEnd w:id="7"/>
          </w:p>
        </w:tc>
      </w:tr>
    </w:tbl>
    <w:p w:rsidR="0019374D" w:rsidRDefault="00760820" w:rsidP="00BD3D0A">
      <w:pPr>
        <w:pStyle w:val="a0"/>
        <w:spacing w:beforeLines="50" w:before="120"/>
        <w:rPr>
          <w:rFonts w:eastAsiaTheme="minorEastAsia"/>
          <w:lang w:eastAsia="zh-CN"/>
        </w:rPr>
      </w:pPr>
      <w:r>
        <w:rPr>
          <w:rFonts w:eastAsiaTheme="minorEastAsia" w:hint="eastAsia"/>
          <w:lang w:eastAsia="zh-CN"/>
        </w:rPr>
        <w:t>Below agreement was reached in RAN2#121b</w:t>
      </w:r>
      <w:r w:rsidR="00891C19">
        <w:rPr>
          <w:rFonts w:eastAsiaTheme="minorEastAsia" w:hint="eastAsia"/>
          <w:lang w:eastAsia="zh-CN"/>
        </w:rPr>
        <w:t>is</w:t>
      </w:r>
      <w:r w:rsidR="00591317">
        <w:rPr>
          <w:rFonts w:eastAsiaTheme="minorEastAsia"/>
          <w:lang w:eastAsia="zh-CN"/>
        </w:rPr>
        <w:t>-e</w:t>
      </w:r>
      <w:r>
        <w:rPr>
          <w:rFonts w:eastAsiaTheme="minorEastAsia" w:hint="eastAsia"/>
          <w:lang w:eastAsia="zh-CN"/>
        </w:rPr>
        <w:t>:</w:t>
      </w:r>
    </w:p>
    <w:p w:rsidR="00951907" w:rsidRPr="001578C7" w:rsidRDefault="00951907" w:rsidP="002D67FB">
      <w:pPr>
        <w:pStyle w:val="Doc-text2"/>
        <w:pBdr>
          <w:top w:val="single" w:sz="4" w:space="1" w:color="auto"/>
          <w:left w:val="single" w:sz="4" w:space="4" w:color="auto"/>
          <w:bottom w:val="single" w:sz="4" w:space="1" w:color="auto"/>
          <w:right w:val="single" w:sz="4" w:space="4" w:color="auto"/>
        </w:pBdr>
        <w:tabs>
          <w:tab w:val="clear" w:pos="1622"/>
          <w:tab w:val="left" w:pos="284"/>
        </w:tabs>
        <w:ind w:hanging="1622"/>
        <w:rPr>
          <w:b/>
          <w:bCs/>
          <w:lang w:val="en-US"/>
        </w:rPr>
      </w:pPr>
      <w:r w:rsidRPr="001578C7">
        <w:rPr>
          <w:b/>
          <w:bCs/>
          <w:lang w:val="en-US"/>
        </w:rPr>
        <w:t xml:space="preserve">Agreements </w:t>
      </w:r>
    </w:p>
    <w:p w:rsidR="00951907" w:rsidRPr="003E1936" w:rsidRDefault="00951907" w:rsidP="002D67FB">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rPr>
          <w:lang w:val="en-US"/>
        </w:rPr>
      </w:pPr>
      <w:r>
        <w:rPr>
          <w:lang w:val="en-US"/>
        </w:rPr>
        <w:t>=&gt;</w:t>
      </w:r>
      <w:r>
        <w:rPr>
          <w:lang w:val="en-US"/>
        </w:rPr>
        <w:tab/>
        <w:t xml:space="preserve">We will wait for XR to progress and see if we can use the existing mechanism. RAN2 will strive to re-use existing mechanism or rely on </w:t>
      </w:r>
      <w:proofErr w:type="spellStart"/>
      <w:r>
        <w:rPr>
          <w:lang w:val="en-US"/>
        </w:rPr>
        <w:t>gNB</w:t>
      </w:r>
      <w:proofErr w:type="spellEnd"/>
      <w:r>
        <w:rPr>
          <w:lang w:val="en-US"/>
        </w:rPr>
        <w:t xml:space="preserve"> to determine the information (i.e. aim to not introduce new UE specific BAT reporting)</w:t>
      </w:r>
    </w:p>
    <w:p w:rsidR="00951907" w:rsidRPr="002D67FB" w:rsidRDefault="004C6338" w:rsidP="00BD3D0A">
      <w:pPr>
        <w:pStyle w:val="a0"/>
        <w:spacing w:beforeLines="50" w:before="120"/>
        <w:rPr>
          <w:rFonts w:eastAsiaTheme="minorEastAsia"/>
          <w:lang w:eastAsia="zh-CN"/>
        </w:rPr>
      </w:pPr>
      <w:r>
        <w:rPr>
          <w:rFonts w:eastAsiaTheme="minorEastAsia" w:hint="eastAsia"/>
          <w:lang w:eastAsia="zh-CN"/>
        </w:rPr>
        <w:t>This contribution will discuss this issue based on XR progress.</w:t>
      </w:r>
    </w:p>
    <w:bookmarkEnd w:id="5"/>
    <w:bookmarkEnd w:id="6"/>
    <w:p w:rsidR="00A05468" w:rsidRDefault="00A05468" w:rsidP="00A05468">
      <w:pPr>
        <w:pStyle w:val="1"/>
        <w:jc w:val="both"/>
      </w:pPr>
      <w:r w:rsidRPr="00AA54B6">
        <w:rPr>
          <w:rFonts w:hint="eastAsia"/>
        </w:rPr>
        <w:t>Discussion</w:t>
      </w:r>
    </w:p>
    <w:p w:rsidR="003B296B" w:rsidRDefault="003B296B" w:rsidP="00AB2F64">
      <w:pPr>
        <w:pStyle w:val="a0"/>
        <w:rPr>
          <w:rFonts w:eastAsiaTheme="minorEastAsia"/>
          <w:lang w:eastAsia="zh-CN"/>
        </w:rPr>
      </w:pPr>
      <w:r>
        <w:rPr>
          <w:rFonts w:eastAsiaTheme="minorEastAsia" w:hint="eastAsia"/>
          <w:lang w:eastAsia="zh-CN"/>
        </w:rPr>
        <w:t xml:space="preserve">RAN feedback for BAT offset is an </w:t>
      </w:r>
      <w:r>
        <w:rPr>
          <w:rFonts w:eastAsiaTheme="minorEastAsia"/>
          <w:lang w:eastAsia="zh-CN"/>
        </w:rPr>
        <w:t>effective</w:t>
      </w:r>
      <w:r>
        <w:rPr>
          <w:rFonts w:eastAsiaTheme="minorEastAsia" w:hint="eastAsia"/>
          <w:lang w:eastAsia="zh-CN"/>
        </w:rPr>
        <w:t xml:space="preserve"> m</w:t>
      </w:r>
      <w:r>
        <w:rPr>
          <w:rFonts w:eastAsiaTheme="minorEastAsia"/>
          <w:lang w:eastAsia="zh-CN"/>
        </w:rPr>
        <w:t>echanism</w:t>
      </w:r>
      <w:r>
        <w:rPr>
          <w:rFonts w:eastAsiaTheme="minorEastAsia" w:hint="eastAsia"/>
          <w:lang w:eastAsia="zh-CN"/>
        </w:rPr>
        <w:t xml:space="preserve"> to </w:t>
      </w:r>
      <w:r>
        <w:rPr>
          <w:rFonts w:eastAsiaTheme="minorEastAsia"/>
          <w:lang w:eastAsia="zh-CN"/>
        </w:rPr>
        <w:t>guarantee</w:t>
      </w:r>
      <w:r>
        <w:rPr>
          <w:rFonts w:eastAsiaTheme="minorEastAsia" w:hint="eastAsia"/>
          <w:lang w:eastAsia="zh-CN"/>
        </w:rPr>
        <w:t xml:space="preserve"> GFBR of URLLC services. The BAT offset is </w:t>
      </w:r>
      <w:r>
        <w:rPr>
          <w:rFonts w:eastAsiaTheme="minorEastAsia"/>
          <w:lang w:eastAsia="zh-CN"/>
        </w:rPr>
        <w:t>used</w:t>
      </w:r>
      <w:r>
        <w:rPr>
          <w:rFonts w:eastAsiaTheme="minorEastAsia" w:hint="eastAsia"/>
          <w:lang w:eastAsia="zh-CN"/>
        </w:rPr>
        <w:t xml:space="preserve"> to </w:t>
      </w:r>
      <w:r>
        <w:t>align the arrival of the traffic bursts with the next expected transmission opportunity over the air interface</w:t>
      </w:r>
      <w:r>
        <w:rPr>
          <w:rFonts w:eastAsiaTheme="minorEastAsia" w:hint="eastAsia"/>
          <w:lang w:eastAsia="zh-CN"/>
        </w:rPr>
        <w:t>.</w:t>
      </w:r>
      <w:r w:rsidR="00B81EC1">
        <w:rPr>
          <w:rFonts w:eastAsiaTheme="minorEastAsia" w:hint="eastAsia"/>
          <w:lang w:eastAsia="zh-CN"/>
        </w:rPr>
        <w:t xml:space="preserve"> For the p</w:t>
      </w:r>
      <w:r w:rsidR="00B81EC1" w:rsidRPr="001B7C50">
        <w:t>eriodic deterministic communication</w:t>
      </w:r>
      <w:r w:rsidR="001C0BF2">
        <w:rPr>
          <w:rFonts w:eastAsiaTheme="minorEastAsia" w:hint="eastAsia"/>
          <w:lang w:eastAsia="zh-CN"/>
        </w:rPr>
        <w:t xml:space="preserve">, it means adjust the </w:t>
      </w:r>
      <w:r w:rsidR="001C0BF2">
        <w:rPr>
          <w:rFonts w:eastAsiaTheme="minorEastAsia"/>
          <w:lang w:eastAsia="zh-CN"/>
        </w:rPr>
        <w:t>periodicity</w:t>
      </w:r>
      <w:r w:rsidR="001C0BF2">
        <w:rPr>
          <w:rFonts w:eastAsiaTheme="minorEastAsia" w:hint="eastAsia"/>
          <w:lang w:eastAsia="zh-CN"/>
        </w:rPr>
        <w:t xml:space="preserve"> of </w:t>
      </w:r>
      <w:r w:rsidR="001C0BF2">
        <w:rPr>
          <w:rFonts w:eastAsiaTheme="minorEastAsia"/>
          <w:lang w:eastAsia="zh-CN"/>
        </w:rPr>
        <w:t>transmission</w:t>
      </w:r>
      <w:r w:rsidR="001C0BF2">
        <w:rPr>
          <w:rFonts w:eastAsiaTheme="minorEastAsia" w:hint="eastAsia"/>
          <w:lang w:eastAsia="zh-CN"/>
        </w:rPr>
        <w:t xml:space="preserve"> </w:t>
      </w:r>
      <w:r w:rsidR="001C0BF2">
        <w:rPr>
          <w:rFonts w:eastAsiaTheme="minorEastAsia"/>
          <w:lang w:eastAsia="zh-CN"/>
        </w:rPr>
        <w:t>occasions</w:t>
      </w:r>
      <w:r w:rsidR="001C0BF2">
        <w:rPr>
          <w:rFonts w:eastAsiaTheme="minorEastAsia" w:hint="eastAsia"/>
          <w:lang w:eastAsia="zh-CN"/>
        </w:rPr>
        <w:t xml:space="preserve">, or </w:t>
      </w:r>
      <w:r w:rsidR="001C0BF2">
        <w:t xml:space="preserve">burst sending time according to the provided </w:t>
      </w:r>
      <w:r w:rsidR="005A515F">
        <w:rPr>
          <w:rFonts w:eastAsiaTheme="minorEastAsia" w:hint="eastAsia"/>
          <w:lang w:eastAsia="zh-CN"/>
        </w:rPr>
        <w:t>BAT</w:t>
      </w:r>
      <w:r w:rsidR="001C0BF2">
        <w:t xml:space="preserve"> offset</w:t>
      </w:r>
      <w:r w:rsidR="001C0BF2">
        <w:rPr>
          <w:rFonts w:eastAsiaTheme="minorEastAsia" w:hint="eastAsia"/>
          <w:lang w:eastAsia="zh-CN"/>
        </w:rPr>
        <w:t>.</w:t>
      </w:r>
    </w:p>
    <w:p w:rsidR="009518BF" w:rsidRDefault="009518BF" w:rsidP="00E871EC">
      <w:pPr>
        <w:pStyle w:val="a0"/>
        <w:rPr>
          <w:rFonts w:eastAsiaTheme="minorEastAsia"/>
          <w:lang w:eastAsia="zh-CN"/>
        </w:rPr>
      </w:pPr>
      <w:r>
        <w:rPr>
          <w:rFonts w:eastAsiaTheme="minorEastAsia" w:hint="eastAsia"/>
          <w:lang w:eastAsia="zh-CN"/>
        </w:rPr>
        <w:t xml:space="preserve">The key point </w:t>
      </w:r>
      <w:r w:rsidR="00C1366A">
        <w:rPr>
          <w:rFonts w:eastAsiaTheme="minorEastAsia"/>
          <w:lang w:eastAsia="zh-CN"/>
        </w:rPr>
        <w:t xml:space="preserve">to discuss in RAN2 </w:t>
      </w:r>
      <w:r>
        <w:rPr>
          <w:rFonts w:eastAsiaTheme="minorEastAsia" w:hint="eastAsia"/>
          <w:lang w:eastAsia="zh-CN"/>
        </w:rPr>
        <w:t xml:space="preserve">is how </w:t>
      </w:r>
      <w:proofErr w:type="spellStart"/>
      <w:r>
        <w:rPr>
          <w:rFonts w:eastAsiaTheme="minorEastAsia" w:hint="eastAsia"/>
          <w:lang w:eastAsia="zh-CN"/>
        </w:rPr>
        <w:t>gNB</w:t>
      </w:r>
      <w:proofErr w:type="spellEnd"/>
      <w:r>
        <w:rPr>
          <w:rFonts w:eastAsiaTheme="minorEastAsia" w:hint="eastAsia"/>
          <w:lang w:eastAsia="zh-CN"/>
        </w:rPr>
        <w:t xml:space="preserve"> </w:t>
      </w:r>
      <w:r w:rsidR="00C20C8D">
        <w:rPr>
          <w:rFonts w:eastAsiaTheme="minorEastAsia" w:hint="eastAsia"/>
          <w:lang w:eastAsia="zh-CN"/>
        </w:rPr>
        <w:t>acquire</w:t>
      </w:r>
      <w:r>
        <w:rPr>
          <w:rFonts w:eastAsiaTheme="minorEastAsia" w:hint="eastAsia"/>
          <w:lang w:eastAsia="zh-CN"/>
        </w:rPr>
        <w:t>s the BAT offset.</w:t>
      </w:r>
      <w:r w:rsidR="000B278F">
        <w:rPr>
          <w:rFonts w:eastAsiaTheme="minorEastAsia" w:hint="eastAsia"/>
          <w:lang w:eastAsia="zh-CN"/>
        </w:rPr>
        <w:t xml:space="preserve"> </w:t>
      </w:r>
      <w:r w:rsidR="000B278F">
        <w:rPr>
          <w:rFonts w:eastAsiaTheme="minorEastAsia"/>
          <w:lang w:eastAsia="zh-CN"/>
        </w:rPr>
        <w:t>I</w:t>
      </w:r>
      <w:r w:rsidR="000B278F">
        <w:rPr>
          <w:rFonts w:eastAsiaTheme="minorEastAsia" w:hint="eastAsia"/>
          <w:lang w:eastAsia="zh-CN"/>
        </w:rPr>
        <w:t>n last meeting</w:t>
      </w:r>
      <w:r w:rsidR="00B879F6">
        <w:rPr>
          <w:rFonts w:eastAsiaTheme="minorEastAsia" w:hint="eastAsia"/>
          <w:lang w:eastAsia="zh-CN"/>
        </w:rPr>
        <w:t>, some solutions were considered: BAT reporting</w:t>
      </w:r>
      <w:r w:rsidR="00C20C8D">
        <w:rPr>
          <w:rFonts w:eastAsiaTheme="minorEastAsia" w:hint="eastAsia"/>
          <w:lang w:eastAsia="zh-CN"/>
        </w:rPr>
        <w:t xml:space="preserve"> </w:t>
      </w:r>
      <w:r w:rsidR="00C20C8D">
        <w:rPr>
          <w:rFonts w:eastAsiaTheme="minorEastAsia"/>
          <w:lang w:eastAsia="zh-CN"/>
        </w:rPr>
        <w:fldChar w:fldCharType="begin"/>
      </w:r>
      <w:r w:rsidR="00C20C8D">
        <w:rPr>
          <w:rFonts w:eastAsiaTheme="minorEastAsia"/>
          <w:lang w:eastAsia="zh-CN"/>
        </w:rPr>
        <w:instrText xml:space="preserve"> </w:instrText>
      </w:r>
      <w:r w:rsidR="00C20C8D">
        <w:rPr>
          <w:rFonts w:eastAsiaTheme="minorEastAsia" w:hint="eastAsia"/>
          <w:lang w:eastAsia="zh-CN"/>
        </w:rPr>
        <w:instrText>REF _Ref134106917 \n \h</w:instrText>
      </w:r>
      <w:r w:rsidR="00C20C8D">
        <w:rPr>
          <w:rFonts w:eastAsiaTheme="minorEastAsia"/>
          <w:lang w:eastAsia="zh-CN"/>
        </w:rPr>
        <w:instrText xml:space="preserve"> </w:instrText>
      </w:r>
      <w:r w:rsidR="00C20C8D">
        <w:rPr>
          <w:rFonts w:eastAsiaTheme="minorEastAsia"/>
          <w:lang w:eastAsia="zh-CN"/>
        </w:rPr>
      </w:r>
      <w:r w:rsidR="00C20C8D">
        <w:rPr>
          <w:rFonts w:eastAsiaTheme="minorEastAsia"/>
          <w:lang w:eastAsia="zh-CN"/>
        </w:rPr>
        <w:fldChar w:fldCharType="separate"/>
      </w:r>
      <w:r w:rsidR="00C20C8D">
        <w:rPr>
          <w:rFonts w:eastAsiaTheme="minorEastAsia"/>
          <w:lang w:eastAsia="zh-CN"/>
        </w:rPr>
        <w:t>[3]</w:t>
      </w:r>
      <w:r w:rsidR="00C20C8D">
        <w:rPr>
          <w:rFonts w:eastAsiaTheme="minorEastAsia"/>
          <w:lang w:eastAsia="zh-CN"/>
        </w:rPr>
        <w:fldChar w:fldCharType="end"/>
      </w:r>
      <w:r w:rsidR="00B879F6">
        <w:rPr>
          <w:rFonts w:eastAsiaTheme="minorEastAsia" w:hint="eastAsia"/>
          <w:lang w:eastAsia="zh-CN"/>
        </w:rPr>
        <w:t>,</w:t>
      </w:r>
      <w:r w:rsidR="00C20C8D">
        <w:rPr>
          <w:rFonts w:eastAsiaTheme="minorEastAsia" w:hint="eastAsia"/>
          <w:lang w:eastAsia="zh-CN"/>
        </w:rPr>
        <w:t xml:space="preserve"> BSR report (may consider delay report) </w:t>
      </w:r>
      <w:r w:rsidR="00C20C8D">
        <w:rPr>
          <w:rFonts w:eastAsiaTheme="minorEastAsia"/>
          <w:lang w:eastAsia="zh-CN"/>
        </w:rPr>
        <w:fldChar w:fldCharType="begin"/>
      </w:r>
      <w:r w:rsidR="00C20C8D">
        <w:rPr>
          <w:rFonts w:eastAsiaTheme="minorEastAsia"/>
          <w:lang w:eastAsia="zh-CN"/>
        </w:rPr>
        <w:instrText xml:space="preserve"> </w:instrText>
      </w:r>
      <w:r w:rsidR="00C20C8D">
        <w:rPr>
          <w:rFonts w:eastAsiaTheme="minorEastAsia" w:hint="eastAsia"/>
          <w:lang w:eastAsia="zh-CN"/>
        </w:rPr>
        <w:instrText>REF _Ref134107018 \n \h</w:instrText>
      </w:r>
      <w:r w:rsidR="00C20C8D">
        <w:rPr>
          <w:rFonts w:eastAsiaTheme="minorEastAsia"/>
          <w:lang w:eastAsia="zh-CN"/>
        </w:rPr>
        <w:instrText xml:space="preserve"> </w:instrText>
      </w:r>
      <w:r w:rsidR="00C20C8D">
        <w:rPr>
          <w:rFonts w:eastAsiaTheme="minorEastAsia"/>
          <w:lang w:eastAsia="zh-CN"/>
        </w:rPr>
      </w:r>
      <w:r w:rsidR="00C20C8D">
        <w:rPr>
          <w:rFonts w:eastAsiaTheme="minorEastAsia"/>
          <w:lang w:eastAsia="zh-CN"/>
        </w:rPr>
        <w:fldChar w:fldCharType="separate"/>
      </w:r>
      <w:r w:rsidR="00C20C8D">
        <w:rPr>
          <w:rFonts w:eastAsiaTheme="minorEastAsia"/>
          <w:lang w:eastAsia="zh-CN"/>
        </w:rPr>
        <w:t>[4</w:t>
      </w:r>
      <w:proofErr w:type="gramStart"/>
      <w:r w:rsidR="00C20C8D">
        <w:rPr>
          <w:rFonts w:eastAsiaTheme="minorEastAsia"/>
          <w:lang w:eastAsia="zh-CN"/>
        </w:rPr>
        <w:t>]</w:t>
      </w:r>
      <w:proofErr w:type="gramEnd"/>
      <w:r w:rsidR="00C20C8D">
        <w:rPr>
          <w:rFonts w:eastAsiaTheme="minorEastAsia"/>
          <w:lang w:eastAsia="zh-CN"/>
        </w:rPr>
        <w:fldChar w:fldCharType="end"/>
      </w:r>
      <w:r w:rsidR="00C20C8D">
        <w:rPr>
          <w:rFonts w:eastAsiaTheme="minorEastAsia"/>
          <w:lang w:eastAsia="zh-CN"/>
        </w:rPr>
        <w:fldChar w:fldCharType="begin"/>
      </w:r>
      <w:r w:rsidR="00C20C8D">
        <w:rPr>
          <w:rFonts w:eastAsiaTheme="minorEastAsia"/>
          <w:lang w:eastAsia="zh-CN"/>
        </w:rPr>
        <w:instrText xml:space="preserve"> </w:instrText>
      </w:r>
      <w:r w:rsidR="00C20C8D">
        <w:rPr>
          <w:rFonts w:eastAsiaTheme="minorEastAsia" w:hint="eastAsia"/>
          <w:lang w:eastAsia="zh-CN"/>
        </w:rPr>
        <w:instrText>REF OLE_LINK27 \n \h</w:instrText>
      </w:r>
      <w:r w:rsidR="00C20C8D">
        <w:rPr>
          <w:rFonts w:eastAsiaTheme="minorEastAsia"/>
          <w:lang w:eastAsia="zh-CN"/>
        </w:rPr>
        <w:instrText xml:space="preserve"> </w:instrText>
      </w:r>
      <w:r w:rsidR="00C20C8D">
        <w:rPr>
          <w:rFonts w:eastAsiaTheme="minorEastAsia"/>
          <w:lang w:eastAsia="zh-CN"/>
        </w:rPr>
      </w:r>
      <w:r w:rsidR="00C20C8D">
        <w:rPr>
          <w:rFonts w:eastAsiaTheme="minorEastAsia"/>
          <w:lang w:eastAsia="zh-CN"/>
        </w:rPr>
        <w:fldChar w:fldCharType="separate"/>
      </w:r>
      <w:r w:rsidR="00C20C8D">
        <w:rPr>
          <w:rFonts w:eastAsiaTheme="minorEastAsia"/>
          <w:lang w:eastAsia="zh-CN"/>
        </w:rPr>
        <w:t>[5]</w:t>
      </w:r>
      <w:r w:rsidR="00C20C8D">
        <w:rPr>
          <w:rFonts w:eastAsiaTheme="minorEastAsia"/>
          <w:lang w:eastAsia="zh-CN"/>
        </w:rPr>
        <w:fldChar w:fldCharType="end"/>
      </w:r>
      <w:r w:rsidR="00C20C8D">
        <w:rPr>
          <w:rFonts w:eastAsiaTheme="minorEastAsia"/>
          <w:lang w:eastAsia="zh-CN"/>
        </w:rPr>
        <w:fldChar w:fldCharType="begin"/>
      </w:r>
      <w:r w:rsidR="00C20C8D">
        <w:rPr>
          <w:rFonts w:eastAsiaTheme="minorEastAsia"/>
          <w:lang w:eastAsia="zh-CN"/>
        </w:rPr>
        <w:instrText xml:space="preserve"> REF _Ref134107032 \n \h </w:instrText>
      </w:r>
      <w:r w:rsidR="00C20C8D">
        <w:rPr>
          <w:rFonts w:eastAsiaTheme="minorEastAsia"/>
          <w:lang w:eastAsia="zh-CN"/>
        </w:rPr>
      </w:r>
      <w:r w:rsidR="00C20C8D">
        <w:rPr>
          <w:rFonts w:eastAsiaTheme="minorEastAsia"/>
          <w:lang w:eastAsia="zh-CN"/>
        </w:rPr>
        <w:fldChar w:fldCharType="separate"/>
      </w:r>
      <w:r w:rsidR="00C20C8D">
        <w:rPr>
          <w:rFonts w:eastAsiaTheme="minorEastAsia"/>
          <w:lang w:eastAsia="zh-CN"/>
        </w:rPr>
        <w:t>[6]</w:t>
      </w:r>
      <w:r w:rsidR="00C20C8D">
        <w:rPr>
          <w:rFonts w:eastAsiaTheme="minorEastAsia"/>
          <w:lang w:eastAsia="zh-CN"/>
        </w:rPr>
        <w:fldChar w:fldCharType="end"/>
      </w:r>
      <w:r w:rsidR="00C20C8D">
        <w:rPr>
          <w:rFonts w:eastAsiaTheme="minorEastAsia" w:hint="eastAsia"/>
          <w:lang w:eastAsia="zh-CN"/>
        </w:rPr>
        <w:t xml:space="preserve">, and </w:t>
      </w:r>
      <w:r w:rsidR="00A85877">
        <w:rPr>
          <w:rFonts w:eastAsiaTheme="minorEastAsia" w:hint="eastAsia"/>
          <w:lang w:eastAsia="zh-CN"/>
        </w:rPr>
        <w:t xml:space="preserve">the report of </w:t>
      </w:r>
      <w:r w:rsidR="00C20C8D" w:rsidRPr="00C20C8D">
        <w:rPr>
          <w:rFonts w:eastAsiaTheme="minorEastAsia"/>
          <w:lang w:eastAsia="zh-CN"/>
        </w:rPr>
        <w:t xml:space="preserve">BAT offset value </w:t>
      </w:r>
      <w:r w:rsidR="00E01B13">
        <w:rPr>
          <w:rFonts w:eastAsiaTheme="minorEastAsia" w:hint="eastAsia"/>
          <w:lang w:eastAsia="zh-CN"/>
        </w:rPr>
        <w:t>plus</w:t>
      </w:r>
      <w:r w:rsidR="00C20C8D" w:rsidRPr="00C20C8D">
        <w:rPr>
          <w:rFonts w:eastAsiaTheme="minorEastAsia"/>
          <w:lang w:eastAsia="zh-CN"/>
        </w:rPr>
        <w:t xml:space="preserve"> periodicity</w:t>
      </w:r>
      <w:r w:rsidR="00934E15">
        <w:rPr>
          <w:rFonts w:eastAsiaTheme="minorEastAsia"/>
          <w:lang w:eastAsia="zh-CN"/>
        </w:rPr>
        <w:t xml:space="preserve"> </w:t>
      </w:r>
      <w:r w:rsidR="00C20C8D">
        <w:rPr>
          <w:rFonts w:eastAsiaTheme="minorEastAsia"/>
          <w:lang w:eastAsia="zh-CN"/>
        </w:rPr>
        <w:fldChar w:fldCharType="begin"/>
      </w:r>
      <w:r w:rsidR="00C20C8D">
        <w:rPr>
          <w:rFonts w:eastAsiaTheme="minorEastAsia"/>
          <w:lang w:eastAsia="zh-CN"/>
        </w:rPr>
        <w:instrText xml:space="preserve"> REF _Ref134107036 \n \h  \* MERGEFORMAT </w:instrText>
      </w:r>
      <w:r w:rsidR="00C20C8D">
        <w:rPr>
          <w:rFonts w:eastAsiaTheme="minorEastAsia"/>
          <w:lang w:eastAsia="zh-CN"/>
        </w:rPr>
      </w:r>
      <w:r w:rsidR="00C20C8D">
        <w:rPr>
          <w:rFonts w:eastAsiaTheme="minorEastAsia"/>
          <w:lang w:eastAsia="zh-CN"/>
        </w:rPr>
        <w:fldChar w:fldCharType="separate"/>
      </w:r>
      <w:r w:rsidR="00C20C8D">
        <w:rPr>
          <w:rFonts w:eastAsiaTheme="minorEastAsia"/>
          <w:lang w:eastAsia="zh-CN"/>
        </w:rPr>
        <w:t>[7]</w:t>
      </w:r>
      <w:r w:rsidR="00C20C8D">
        <w:rPr>
          <w:rFonts w:eastAsiaTheme="minorEastAsia"/>
          <w:lang w:eastAsia="zh-CN"/>
        </w:rPr>
        <w:fldChar w:fldCharType="end"/>
      </w:r>
      <w:r w:rsidR="00E01B13">
        <w:rPr>
          <w:rFonts w:eastAsiaTheme="minorEastAsia" w:hint="eastAsia"/>
          <w:lang w:eastAsia="zh-CN"/>
        </w:rPr>
        <w:t>.</w:t>
      </w:r>
    </w:p>
    <w:p w:rsidR="00685F21" w:rsidRDefault="00A85877" w:rsidP="00E871EC">
      <w:pPr>
        <w:pStyle w:val="a0"/>
        <w:rPr>
          <w:rFonts w:eastAsiaTheme="minorEastAsia"/>
          <w:lang w:eastAsia="zh-CN"/>
        </w:rPr>
      </w:pPr>
      <w:r>
        <w:rPr>
          <w:rFonts w:eastAsiaTheme="minorEastAsia" w:hint="eastAsia"/>
          <w:lang w:eastAsia="zh-CN"/>
        </w:rPr>
        <w:t>However, i</w:t>
      </w:r>
      <w:r w:rsidR="00461547">
        <w:rPr>
          <w:rFonts w:eastAsiaTheme="minorEastAsia" w:hint="eastAsia"/>
          <w:lang w:eastAsia="zh-CN"/>
        </w:rPr>
        <w:t xml:space="preserve">n last meeting, </w:t>
      </w:r>
      <w:r w:rsidR="00AF624F">
        <w:rPr>
          <w:rFonts w:eastAsiaTheme="minorEastAsia" w:hint="eastAsia"/>
          <w:lang w:eastAsia="zh-CN"/>
        </w:rPr>
        <w:t xml:space="preserve">RAN2 </w:t>
      </w:r>
      <w:r w:rsidR="00461547">
        <w:rPr>
          <w:rFonts w:eastAsiaTheme="minorEastAsia" w:hint="eastAsia"/>
          <w:lang w:eastAsia="zh-CN"/>
        </w:rPr>
        <w:t xml:space="preserve">agreed UE can report UL jitter </w:t>
      </w:r>
      <w:r w:rsidR="00461547">
        <w:rPr>
          <w:rFonts w:eastAsiaTheme="minorEastAsia"/>
          <w:lang w:eastAsia="zh-CN"/>
        </w:rPr>
        <w:t>information</w:t>
      </w:r>
      <w:r w:rsidR="00151670">
        <w:rPr>
          <w:rFonts w:eastAsiaTheme="minorEastAsia" w:hint="eastAsia"/>
          <w:lang w:eastAsia="zh-CN"/>
        </w:rPr>
        <w:t xml:space="preserve"> </w:t>
      </w:r>
      <w:r w:rsidR="00151670">
        <w:rPr>
          <w:rFonts w:eastAsiaTheme="minorEastAsia"/>
          <w:lang w:eastAsia="zh-CN"/>
        </w:rPr>
        <w:fldChar w:fldCharType="begin"/>
      </w:r>
      <w:r w:rsidR="00151670">
        <w:rPr>
          <w:rFonts w:eastAsiaTheme="minorEastAsia"/>
          <w:lang w:eastAsia="zh-CN"/>
        </w:rPr>
        <w:instrText xml:space="preserve"> </w:instrText>
      </w:r>
      <w:r w:rsidR="00151670">
        <w:rPr>
          <w:rFonts w:eastAsiaTheme="minorEastAsia" w:hint="eastAsia"/>
          <w:lang w:eastAsia="zh-CN"/>
        </w:rPr>
        <w:instrText>REF _Ref134111975 \n \h</w:instrText>
      </w:r>
      <w:r w:rsidR="00151670">
        <w:rPr>
          <w:rFonts w:eastAsiaTheme="minorEastAsia"/>
          <w:lang w:eastAsia="zh-CN"/>
        </w:rPr>
        <w:instrText xml:space="preserve"> </w:instrText>
      </w:r>
      <w:r w:rsidR="00151670">
        <w:rPr>
          <w:rFonts w:eastAsiaTheme="minorEastAsia"/>
          <w:lang w:eastAsia="zh-CN"/>
        </w:rPr>
      </w:r>
      <w:r w:rsidR="00151670">
        <w:rPr>
          <w:rFonts w:eastAsiaTheme="minorEastAsia"/>
          <w:lang w:eastAsia="zh-CN"/>
        </w:rPr>
        <w:fldChar w:fldCharType="separate"/>
      </w:r>
      <w:r w:rsidR="00151670">
        <w:rPr>
          <w:rFonts w:eastAsiaTheme="minorEastAsia"/>
          <w:lang w:eastAsia="zh-CN"/>
        </w:rPr>
        <w:t>[8]</w:t>
      </w:r>
      <w:r w:rsidR="00151670">
        <w:rPr>
          <w:rFonts w:eastAsiaTheme="minorEastAsia"/>
          <w:lang w:eastAsia="zh-CN"/>
        </w:rPr>
        <w:fldChar w:fldCharType="end"/>
      </w:r>
      <w:r w:rsidR="00934E15">
        <w:rPr>
          <w:rFonts w:eastAsiaTheme="minorEastAsia"/>
          <w:lang w:eastAsia="zh-CN"/>
        </w:rPr>
        <w:t>, similar to CN providing such jitter information for DL flows</w:t>
      </w:r>
      <w:r w:rsidR="002D4162">
        <w:rPr>
          <w:rFonts w:eastAsiaTheme="minorEastAsia" w:hint="eastAsia"/>
          <w:lang w:eastAsia="zh-CN"/>
        </w:rPr>
        <w:t>.</w:t>
      </w:r>
      <w:r w:rsidR="00461547">
        <w:rPr>
          <w:rFonts w:eastAsiaTheme="minorEastAsia" w:hint="eastAsia"/>
          <w:lang w:eastAsia="zh-CN"/>
        </w:rPr>
        <w:t xml:space="preserve"> </w:t>
      </w:r>
      <w:r w:rsidR="00934E15">
        <w:rPr>
          <w:rFonts w:eastAsiaTheme="minorEastAsia"/>
          <w:lang w:eastAsia="zh-CN"/>
        </w:rPr>
        <w:t>Hence, similar to DL, t</w:t>
      </w:r>
      <w:r w:rsidR="00461547">
        <w:rPr>
          <w:rFonts w:eastAsiaTheme="minorEastAsia" w:hint="eastAsia"/>
          <w:lang w:eastAsia="zh-CN"/>
        </w:rPr>
        <w:t xml:space="preserve">he </w:t>
      </w:r>
      <w:r w:rsidR="00934E15">
        <w:rPr>
          <w:rFonts w:eastAsiaTheme="minorEastAsia"/>
          <w:lang w:eastAsia="zh-CN"/>
        </w:rPr>
        <w:t xml:space="preserve">UL </w:t>
      </w:r>
      <w:r w:rsidR="00461547">
        <w:rPr>
          <w:rFonts w:eastAsiaTheme="minorEastAsia" w:hint="eastAsia"/>
          <w:lang w:eastAsia="zh-CN"/>
        </w:rPr>
        <w:t xml:space="preserve">jitter </w:t>
      </w:r>
      <w:r w:rsidR="00461547">
        <w:rPr>
          <w:rFonts w:eastAsiaTheme="minorEastAsia"/>
          <w:lang w:eastAsia="zh-CN"/>
        </w:rPr>
        <w:t>information</w:t>
      </w:r>
      <w:r w:rsidR="00461547">
        <w:rPr>
          <w:rFonts w:eastAsiaTheme="minorEastAsia" w:hint="eastAsia"/>
          <w:lang w:eastAsia="zh-CN"/>
        </w:rPr>
        <w:t xml:space="preserve"> </w:t>
      </w:r>
      <w:r w:rsidR="00934E15">
        <w:rPr>
          <w:rFonts w:eastAsiaTheme="minorEastAsia"/>
          <w:lang w:eastAsia="zh-CN"/>
        </w:rPr>
        <w:t>can</w:t>
      </w:r>
      <w:r w:rsidR="00461547">
        <w:rPr>
          <w:rFonts w:eastAsiaTheme="minorEastAsia" w:hint="eastAsia"/>
          <w:lang w:eastAsia="zh-CN"/>
        </w:rPr>
        <w:t xml:space="preserve"> </w:t>
      </w:r>
      <w:r w:rsidR="00934E15">
        <w:rPr>
          <w:rFonts w:eastAsiaTheme="minorEastAsia"/>
          <w:lang w:eastAsia="zh-CN"/>
        </w:rPr>
        <w:t xml:space="preserve">be </w:t>
      </w:r>
      <w:r w:rsidR="00461547">
        <w:rPr>
          <w:rFonts w:eastAsiaTheme="minorEastAsia" w:hint="eastAsia"/>
          <w:lang w:eastAsia="zh-CN"/>
        </w:rPr>
        <w:t xml:space="preserve">associated </w:t>
      </w:r>
      <w:r w:rsidR="00A54F11">
        <w:rPr>
          <w:rFonts w:eastAsiaTheme="minorEastAsia" w:hint="eastAsia"/>
          <w:lang w:eastAsia="zh-CN"/>
        </w:rPr>
        <w:t>with</w:t>
      </w:r>
      <w:r w:rsidR="00461547">
        <w:rPr>
          <w:rFonts w:eastAsiaTheme="minorEastAsia" w:hint="eastAsia"/>
          <w:lang w:eastAsia="zh-CN"/>
        </w:rPr>
        <w:t xml:space="preserve"> a definite periodicity which can be </w:t>
      </w:r>
      <w:r w:rsidR="00461547">
        <w:rPr>
          <w:rFonts w:eastAsiaTheme="minorEastAsia"/>
          <w:lang w:eastAsia="zh-CN"/>
        </w:rPr>
        <w:t>acquired</w:t>
      </w:r>
      <w:r w:rsidR="00461547">
        <w:rPr>
          <w:rFonts w:eastAsiaTheme="minorEastAsia" w:hint="eastAsia"/>
          <w:lang w:eastAsia="zh-CN"/>
        </w:rPr>
        <w:t xml:space="preserve"> by </w:t>
      </w:r>
      <w:proofErr w:type="spellStart"/>
      <w:r w:rsidR="00461547">
        <w:rPr>
          <w:rFonts w:eastAsiaTheme="minorEastAsia" w:hint="eastAsia"/>
          <w:lang w:eastAsia="zh-CN"/>
        </w:rPr>
        <w:t>gNB</w:t>
      </w:r>
      <w:proofErr w:type="spellEnd"/>
      <w:r w:rsidR="00461547">
        <w:rPr>
          <w:rFonts w:eastAsiaTheme="minorEastAsia" w:hint="eastAsia"/>
          <w:lang w:eastAsia="zh-CN"/>
        </w:rPr>
        <w:t xml:space="preserve"> from CN </w:t>
      </w:r>
      <w:r w:rsidR="00461547">
        <w:rPr>
          <w:rFonts w:eastAsiaTheme="minorEastAsia"/>
          <w:lang w:eastAsia="zh-CN"/>
        </w:rPr>
        <w:fldChar w:fldCharType="begin"/>
      </w:r>
      <w:r w:rsidR="00461547">
        <w:rPr>
          <w:rFonts w:eastAsiaTheme="minorEastAsia"/>
          <w:lang w:eastAsia="zh-CN"/>
        </w:rPr>
        <w:instrText xml:space="preserve"> </w:instrText>
      </w:r>
      <w:r w:rsidR="00461547">
        <w:rPr>
          <w:rFonts w:eastAsiaTheme="minorEastAsia" w:hint="eastAsia"/>
          <w:lang w:eastAsia="zh-CN"/>
        </w:rPr>
        <w:instrText>REF _Ref134109083 \n \h</w:instrText>
      </w:r>
      <w:r w:rsidR="00461547">
        <w:rPr>
          <w:rFonts w:eastAsiaTheme="minorEastAsia"/>
          <w:lang w:eastAsia="zh-CN"/>
        </w:rPr>
        <w:instrText xml:space="preserve"> </w:instrText>
      </w:r>
      <w:r w:rsidR="00461547">
        <w:rPr>
          <w:rFonts w:eastAsiaTheme="minorEastAsia"/>
          <w:lang w:eastAsia="zh-CN"/>
        </w:rPr>
      </w:r>
      <w:r w:rsidR="00461547">
        <w:rPr>
          <w:rFonts w:eastAsiaTheme="minorEastAsia"/>
          <w:lang w:eastAsia="zh-CN"/>
        </w:rPr>
        <w:fldChar w:fldCharType="separate"/>
      </w:r>
      <w:r w:rsidR="00461547">
        <w:rPr>
          <w:rFonts w:eastAsiaTheme="minorEastAsia"/>
          <w:lang w:eastAsia="zh-CN"/>
        </w:rPr>
        <w:t>[2]</w:t>
      </w:r>
      <w:r w:rsidR="00461547">
        <w:rPr>
          <w:rFonts w:eastAsiaTheme="minorEastAsia"/>
          <w:lang w:eastAsia="zh-CN"/>
        </w:rPr>
        <w:fldChar w:fldCharType="end"/>
      </w:r>
      <w:r w:rsidR="00461547">
        <w:rPr>
          <w:rFonts w:eastAsiaTheme="minorEastAsia" w:hint="eastAsia"/>
          <w:lang w:eastAsia="zh-CN"/>
        </w:rPr>
        <w:t>.</w:t>
      </w:r>
    </w:p>
    <w:p w:rsidR="002D4162" w:rsidRPr="00AD0FDA" w:rsidRDefault="002D4162" w:rsidP="002D4162">
      <w:pPr>
        <w:pStyle w:val="Agreement"/>
      </w:pPr>
      <w:r w:rsidRPr="00AD0FDA">
        <w:t>3.</w:t>
      </w:r>
      <w:r w:rsidRPr="00AD0FDA">
        <w:tab/>
      </w:r>
      <w:r w:rsidRPr="00461547">
        <w:rPr>
          <w:highlight w:val="yellow"/>
        </w:rPr>
        <w:t>UE can report jitter information associated to UL XR traffic</w:t>
      </w:r>
      <w:r w:rsidRPr="00AD0FDA">
        <w:t xml:space="preserve">. How UE derives this jitter is left up to implementation (similarly as it is captured by SA2 for the jitter associated with the periodicity in DL. </w:t>
      </w:r>
      <w:r w:rsidRPr="002D4162">
        <w:t>FFS what exactly is reported to the RAN (aim to have similar information as for DL).</w:t>
      </w:r>
      <w:r w:rsidRPr="00AD0FDA">
        <w:t xml:space="preserve"> FFS on UL traffic data arrival reporting.</w:t>
      </w:r>
    </w:p>
    <w:p w:rsidR="00B879F6" w:rsidRDefault="00C1366A" w:rsidP="00BC5EE6">
      <w:pPr>
        <w:pStyle w:val="a0"/>
        <w:spacing w:before="120"/>
        <w:rPr>
          <w:rFonts w:eastAsiaTheme="minorEastAsia"/>
          <w:lang w:eastAsia="zh-CN"/>
        </w:rPr>
      </w:pPr>
      <w:r>
        <w:rPr>
          <w:rFonts w:eastAsiaTheme="minorEastAsia"/>
          <w:lang w:eastAsia="zh-CN"/>
        </w:rPr>
        <w:t xml:space="preserve">The design of the jitter information report is yet to be finalized in XR WI, however it seems it can be 100% reused for the purpose of BAT reporting. </w:t>
      </w:r>
      <w:r w:rsidR="00C0629A">
        <w:rPr>
          <w:rFonts w:eastAsiaTheme="minorEastAsia"/>
          <w:lang w:eastAsia="zh-CN"/>
        </w:rPr>
        <w:t xml:space="preserve">That is, such information is sufficient for the </w:t>
      </w:r>
      <w:proofErr w:type="spellStart"/>
      <w:r w:rsidR="00C0629A">
        <w:rPr>
          <w:rFonts w:eastAsiaTheme="minorEastAsia"/>
          <w:lang w:eastAsia="zh-CN"/>
        </w:rPr>
        <w:t>gNB</w:t>
      </w:r>
      <w:proofErr w:type="spellEnd"/>
      <w:r w:rsidR="00C0629A">
        <w:rPr>
          <w:rFonts w:eastAsiaTheme="minorEastAsia"/>
          <w:lang w:eastAsia="zh-CN"/>
        </w:rPr>
        <w:t xml:space="preserve"> to derive the offset between the burst arrival time and the transmissions occasions.</w:t>
      </w:r>
      <w:r w:rsidR="00051737">
        <w:rPr>
          <w:rFonts w:eastAsiaTheme="minorEastAsia" w:hint="eastAsia"/>
          <w:lang w:eastAsia="zh-CN"/>
        </w:rPr>
        <w:t xml:space="preserve"> </w:t>
      </w:r>
      <w:r w:rsidR="003D2CC7">
        <w:rPr>
          <w:rFonts w:eastAsiaTheme="minorEastAsia" w:hint="eastAsia"/>
          <w:lang w:eastAsia="zh-CN"/>
        </w:rPr>
        <w:t>Hence no other solution or information is needed for reactive RAN feedback.</w:t>
      </w:r>
    </w:p>
    <w:p w:rsidR="003D2CC7" w:rsidRPr="003D2CC7" w:rsidRDefault="003D2CC7" w:rsidP="00E871EC">
      <w:pPr>
        <w:pStyle w:val="a0"/>
        <w:rPr>
          <w:rFonts w:eastAsiaTheme="minorEastAsia"/>
          <w:b/>
          <w:lang w:eastAsia="zh-CN"/>
        </w:rPr>
      </w:pPr>
      <w:r w:rsidRPr="003D2CC7">
        <w:rPr>
          <w:rFonts w:eastAsiaTheme="minorEastAsia" w:hint="eastAsia"/>
          <w:b/>
          <w:lang w:eastAsia="zh-CN"/>
        </w:rPr>
        <w:t xml:space="preserve">Proposal 1: </w:t>
      </w:r>
      <w:r w:rsidR="00C0629A">
        <w:rPr>
          <w:rFonts w:eastAsiaTheme="minorEastAsia"/>
          <w:b/>
          <w:lang w:eastAsia="zh-CN"/>
        </w:rPr>
        <w:t>As a baseline, r</w:t>
      </w:r>
      <w:r w:rsidRPr="003D2CC7">
        <w:rPr>
          <w:rFonts w:eastAsiaTheme="minorEastAsia" w:hint="eastAsia"/>
          <w:b/>
          <w:lang w:eastAsia="zh-CN"/>
        </w:rPr>
        <w:t xml:space="preserve">eusing </w:t>
      </w:r>
      <w:r>
        <w:rPr>
          <w:rFonts w:eastAsiaTheme="minorEastAsia" w:hint="eastAsia"/>
          <w:b/>
          <w:lang w:eastAsia="zh-CN"/>
        </w:rPr>
        <w:t xml:space="preserve">the </w:t>
      </w:r>
      <w:r w:rsidRPr="003D2CC7">
        <w:rPr>
          <w:rFonts w:eastAsiaTheme="minorEastAsia" w:hint="eastAsia"/>
          <w:b/>
          <w:lang w:eastAsia="zh-CN"/>
        </w:rPr>
        <w:t xml:space="preserve">jitter </w:t>
      </w:r>
      <w:r>
        <w:rPr>
          <w:rFonts w:eastAsiaTheme="minorEastAsia"/>
          <w:b/>
          <w:lang w:eastAsia="zh-CN"/>
        </w:rPr>
        <w:t>information</w:t>
      </w:r>
      <w:r>
        <w:rPr>
          <w:rFonts w:eastAsiaTheme="minorEastAsia" w:hint="eastAsia"/>
          <w:b/>
          <w:lang w:eastAsia="zh-CN"/>
        </w:rPr>
        <w:t xml:space="preserve"> report in XR, </w:t>
      </w:r>
      <w:proofErr w:type="spellStart"/>
      <w:r w:rsidRPr="003D2CC7">
        <w:rPr>
          <w:rFonts w:eastAsiaTheme="minorEastAsia" w:hint="eastAsia"/>
          <w:b/>
          <w:lang w:eastAsia="zh-CN"/>
        </w:rPr>
        <w:t>gNB</w:t>
      </w:r>
      <w:proofErr w:type="spellEnd"/>
      <w:r w:rsidRPr="003D2CC7">
        <w:rPr>
          <w:rFonts w:eastAsiaTheme="minorEastAsia" w:hint="eastAsia"/>
          <w:b/>
          <w:lang w:eastAsia="zh-CN"/>
        </w:rPr>
        <w:t xml:space="preserve"> can </w:t>
      </w:r>
      <w:r w:rsidR="00C0629A">
        <w:rPr>
          <w:rFonts w:eastAsiaTheme="minorEastAsia"/>
          <w:b/>
          <w:lang w:eastAsia="zh-CN"/>
        </w:rPr>
        <w:t>derive</w:t>
      </w:r>
      <w:r w:rsidRPr="003D2CC7">
        <w:rPr>
          <w:rFonts w:eastAsiaTheme="minorEastAsia" w:hint="eastAsia"/>
          <w:b/>
          <w:lang w:eastAsia="zh-CN"/>
        </w:rPr>
        <w:t xml:space="preserve"> </w:t>
      </w:r>
      <w:r w:rsidR="00C0629A">
        <w:rPr>
          <w:rFonts w:eastAsiaTheme="minorEastAsia"/>
          <w:b/>
          <w:lang w:eastAsia="zh-CN"/>
        </w:rPr>
        <w:t xml:space="preserve">the </w:t>
      </w:r>
      <w:r w:rsidRPr="003D2CC7">
        <w:rPr>
          <w:rFonts w:eastAsiaTheme="minorEastAsia" w:hint="eastAsia"/>
          <w:b/>
          <w:lang w:eastAsia="zh-CN"/>
        </w:rPr>
        <w:t>BAT offset</w:t>
      </w:r>
      <w:r>
        <w:rPr>
          <w:rFonts w:eastAsiaTheme="minorEastAsia" w:hint="eastAsia"/>
          <w:b/>
          <w:lang w:eastAsia="zh-CN"/>
        </w:rPr>
        <w:t xml:space="preserve"> accurately. No other </w:t>
      </w:r>
      <w:r w:rsidRPr="003D2CC7">
        <w:rPr>
          <w:rFonts w:eastAsiaTheme="minorEastAsia"/>
          <w:b/>
          <w:lang w:eastAsia="zh-CN"/>
        </w:rPr>
        <w:t>UE specific BAT reporting</w:t>
      </w:r>
      <w:r>
        <w:rPr>
          <w:rFonts w:eastAsiaTheme="minorEastAsia" w:hint="eastAsia"/>
          <w:b/>
          <w:lang w:eastAsia="zh-CN"/>
        </w:rPr>
        <w:t xml:space="preserve"> is needed.</w:t>
      </w:r>
    </w:p>
    <w:p w:rsidR="00D57A64" w:rsidRDefault="00D57A64" w:rsidP="00D57A64">
      <w:pPr>
        <w:pStyle w:val="1"/>
        <w:jc w:val="both"/>
      </w:pPr>
      <w:r>
        <w:lastRenderedPageBreak/>
        <w:t>Conclusion</w:t>
      </w:r>
    </w:p>
    <w:p w:rsidR="00D57A64" w:rsidRDefault="00D57A64" w:rsidP="00D57A64">
      <w:pPr>
        <w:pStyle w:val="a0"/>
        <w:rPr>
          <w:rFonts w:eastAsia="宋体"/>
          <w:lang w:val="en-GB" w:eastAsia="zh-CN"/>
        </w:rPr>
      </w:pPr>
      <w:r>
        <w:rPr>
          <w:rFonts w:eastAsia="宋体" w:hint="eastAsia"/>
          <w:lang w:val="en-GB" w:eastAsia="zh-CN"/>
        </w:rPr>
        <w:t xml:space="preserve">According to the analysis in section 2, </w:t>
      </w:r>
      <w:r>
        <w:rPr>
          <w:rFonts w:eastAsia="宋体"/>
          <w:lang w:val="en-GB" w:eastAsia="zh-CN"/>
        </w:rPr>
        <w:t xml:space="preserve">we provide below </w:t>
      </w:r>
      <w:r>
        <w:rPr>
          <w:rFonts w:eastAsia="宋体" w:hint="eastAsia"/>
          <w:lang w:val="en-GB" w:eastAsia="zh-CN"/>
        </w:rPr>
        <w:t>propos</w:t>
      </w:r>
      <w:r w:rsidR="00E835A6">
        <w:rPr>
          <w:rFonts w:eastAsia="宋体"/>
          <w:lang w:val="en-GB" w:eastAsia="zh-CN"/>
        </w:rPr>
        <w:t>al</w:t>
      </w:r>
      <w:bookmarkStart w:id="8" w:name="_GoBack"/>
      <w:bookmarkEnd w:id="8"/>
      <w:r>
        <w:rPr>
          <w:rFonts w:eastAsia="宋体"/>
          <w:lang w:val="en-GB" w:eastAsia="zh-CN"/>
        </w:rPr>
        <w:t>.</w:t>
      </w:r>
    </w:p>
    <w:p w:rsidR="00DB0162" w:rsidRPr="003D2CC7" w:rsidRDefault="00DB0162" w:rsidP="00DB0162">
      <w:pPr>
        <w:pStyle w:val="a0"/>
        <w:rPr>
          <w:rFonts w:eastAsiaTheme="minorEastAsia"/>
          <w:b/>
          <w:lang w:eastAsia="zh-CN"/>
        </w:rPr>
      </w:pPr>
      <w:bookmarkStart w:id="9" w:name="_Ref69910645"/>
      <w:r w:rsidRPr="003D2CC7">
        <w:rPr>
          <w:rFonts w:eastAsiaTheme="minorEastAsia" w:hint="eastAsia"/>
          <w:b/>
          <w:lang w:eastAsia="zh-CN"/>
        </w:rPr>
        <w:t xml:space="preserve">Proposal 1: </w:t>
      </w:r>
      <w:r>
        <w:rPr>
          <w:rFonts w:eastAsiaTheme="minorEastAsia"/>
          <w:b/>
          <w:lang w:eastAsia="zh-CN"/>
        </w:rPr>
        <w:t>As a baseline, r</w:t>
      </w:r>
      <w:r w:rsidRPr="003D2CC7">
        <w:rPr>
          <w:rFonts w:eastAsiaTheme="minorEastAsia" w:hint="eastAsia"/>
          <w:b/>
          <w:lang w:eastAsia="zh-CN"/>
        </w:rPr>
        <w:t xml:space="preserve">eusing </w:t>
      </w:r>
      <w:r>
        <w:rPr>
          <w:rFonts w:eastAsiaTheme="minorEastAsia" w:hint="eastAsia"/>
          <w:b/>
          <w:lang w:eastAsia="zh-CN"/>
        </w:rPr>
        <w:t xml:space="preserve">the </w:t>
      </w:r>
      <w:r w:rsidRPr="003D2CC7">
        <w:rPr>
          <w:rFonts w:eastAsiaTheme="minorEastAsia" w:hint="eastAsia"/>
          <w:b/>
          <w:lang w:eastAsia="zh-CN"/>
        </w:rPr>
        <w:t xml:space="preserve">jitter </w:t>
      </w:r>
      <w:r>
        <w:rPr>
          <w:rFonts w:eastAsiaTheme="minorEastAsia"/>
          <w:b/>
          <w:lang w:eastAsia="zh-CN"/>
        </w:rPr>
        <w:t>information</w:t>
      </w:r>
      <w:r>
        <w:rPr>
          <w:rFonts w:eastAsiaTheme="minorEastAsia" w:hint="eastAsia"/>
          <w:b/>
          <w:lang w:eastAsia="zh-CN"/>
        </w:rPr>
        <w:t xml:space="preserve"> report in XR, </w:t>
      </w:r>
      <w:proofErr w:type="spellStart"/>
      <w:r w:rsidRPr="003D2CC7">
        <w:rPr>
          <w:rFonts w:eastAsiaTheme="minorEastAsia" w:hint="eastAsia"/>
          <w:b/>
          <w:lang w:eastAsia="zh-CN"/>
        </w:rPr>
        <w:t>gNB</w:t>
      </w:r>
      <w:proofErr w:type="spellEnd"/>
      <w:r w:rsidRPr="003D2CC7">
        <w:rPr>
          <w:rFonts w:eastAsiaTheme="minorEastAsia" w:hint="eastAsia"/>
          <w:b/>
          <w:lang w:eastAsia="zh-CN"/>
        </w:rPr>
        <w:t xml:space="preserve"> can </w:t>
      </w:r>
      <w:r>
        <w:rPr>
          <w:rFonts w:eastAsiaTheme="minorEastAsia"/>
          <w:b/>
          <w:lang w:eastAsia="zh-CN"/>
        </w:rPr>
        <w:t>derive</w:t>
      </w:r>
      <w:r w:rsidRPr="003D2CC7">
        <w:rPr>
          <w:rFonts w:eastAsiaTheme="minorEastAsia" w:hint="eastAsia"/>
          <w:b/>
          <w:lang w:eastAsia="zh-CN"/>
        </w:rPr>
        <w:t xml:space="preserve"> </w:t>
      </w:r>
      <w:r>
        <w:rPr>
          <w:rFonts w:eastAsiaTheme="minorEastAsia"/>
          <w:b/>
          <w:lang w:eastAsia="zh-CN"/>
        </w:rPr>
        <w:t xml:space="preserve">the </w:t>
      </w:r>
      <w:r w:rsidRPr="003D2CC7">
        <w:rPr>
          <w:rFonts w:eastAsiaTheme="minorEastAsia" w:hint="eastAsia"/>
          <w:b/>
          <w:lang w:eastAsia="zh-CN"/>
        </w:rPr>
        <w:t>BAT offset</w:t>
      </w:r>
      <w:r>
        <w:rPr>
          <w:rFonts w:eastAsiaTheme="minorEastAsia" w:hint="eastAsia"/>
          <w:b/>
          <w:lang w:eastAsia="zh-CN"/>
        </w:rPr>
        <w:t xml:space="preserve"> accurately. No other </w:t>
      </w:r>
      <w:r w:rsidRPr="003D2CC7">
        <w:rPr>
          <w:rFonts w:eastAsiaTheme="minorEastAsia"/>
          <w:b/>
          <w:lang w:eastAsia="zh-CN"/>
        </w:rPr>
        <w:t>UE specific BAT reporting</w:t>
      </w:r>
      <w:r>
        <w:rPr>
          <w:rFonts w:eastAsiaTheme="minorEastAsia" w:hint="eastAsia"/>
          <w:b/>
          <w:lang w:eastAsia="zh-CN"/>
        </w:rPr>
        <w:t xml:space="preserve"> is needed.</w:t>
      </w:r>
    </w:p>
    <w:p w:rsidR="00A05468" w:rsidRDefault="00A05468" w:rsidP="00A05468">
      <w:pPr>
        <w:pStyle w:val="1"/>
        <w:jc w:val="both"/>
      </w:pPr>
      <w:r>
        <w:rPr>
          <w:rFonts w:hint="eastAsia"/>
        </w:rPr>
        <w:t>Reference</w:t>
      </w:r>
      <w:r>
        <w:t>s</w:t>
      </w:r>
    </w:p>
    <w:p w:rsidR="00327565" w:rsidRPr="00327565" w:rsidRDefault="00327565" w:rsidP="00AA08FE">
      <w:pPr>
        <w:pStyle w:val="a0"/>
        <w:numPr>
          <w:ilvl w:val="0"/>
          <w:numId w:val="9"/>
        </w:numPr>
        <w:rPr>
          <w:rFonts w:eastAsiaTheme="minorEastAsia"/>
          <w:lang w:eastAsia="zh-CN"/>
        </w:rPr>
      </w:pPr>
      <w:bookmarkStart w:id="10" w:name="_Ref133955815"/>
      <w:bookmarkStart w:id="11" w:name="_Ref117772428"/>
      <w:bookmarkStart w:id="12" w:name="_Ref125808600"/>
      <w:bookmarkStart w:id="13" w:name="_Ref115340342"/>
      <w:bookmarkStart w:id="14" w:name="_Ref115270674"/>
      <w:bookmarkStart w:id="15" w:name="_Ref109054991"/>
      <w:bookmarkStart w:id="16" w:name="_Ref114672521"/>
      <w:bookmarkStart w:id="17" w:name="_Ref125975240"/>
      <w:r w:rsidRPr="00327565">
        <w:rPr>
          <w:rFonts w:eastAsiaTheme="minorEastAsia"/>
          <w:lang w:eastAsia="zh-CN"/>
        </w:rPr>
        <w:t>RP-230754</w:t>
      </w:r>
      <w:r w:rsidRPr="00327565">
        <w:rPr>
          <w:rFonts w:eastAsiaTheme="minorEastAsia" w:hint="eastAsia"/>
          <w:lang w:eastAsia="zh-CN"/>
        </w:rPr>
        <w:t xml:space="preserve">, </w:t>
      </w:r>
      <w:r w:rsidRPr="00327565">
        <w:rPr>
          <w:rFonts w:eastAsiaTheme="minorEastAsia"/>
          <w:lang w:eastAsia="zh-CN"/>
        </w:rPr>
        <w:t>New WID on NR Timing Resiliency and URLLC enhancements</w:t>
      </w:r>
      <w:bookmarkEnd w:id="10"/>
    </w:p>
    <w:p w:rsidR="00D70039" w:rsidRPr="00B879F6" w:rsidRDefault="00C57EE8" w:rsidP="00AA08FE">
      <w:pPr>
        <w:pStyle w:val="a0"/>
        <w:numPr>
          <w:ilvl w:val="0"/>
          <w:numId w:val="9"/>
        </w:numPr>
        <w:rPr>
          <w:rFonts w:eastAsiaTheme="minorEastAsia"/>
          <w:lang w:val="en-GB" w:eastAsia="zh-CN"/>
        </w:rPr>
      </w:pPr>
      <w:bookmarkStart w:id="18" w:name="_Ref134109083"/>
      <w:r w:rsidRPr="00725AFD">
        <w:rPr>
          <w:rFonts w:eastAsiaTheme="minorEastAsia" w:hint="eastAsia"/>
          <w:lang w:eastAsia="zh-CN"/>
        </w:rPr>
        <w:t>T</w:t>
      </w:r>
      <w:r w:rsidR="004C662D">
        <w:rPr>
          <w:rFonts w:eastAsiaTheme="minorEastAsia" w:hint="eastAsia"/>
          <w:lang w:eastAsia="zh-CN"/>
        </w:rPr>
        <w:t>S</w:t>
      </w:r>
      <w:r w:rsidRPr="00725AFD">
        <w:rPr>
          <w:rFonts w:eastAsiaTheme="minorEastAsia" w:hint="eastAsia"/>
          <w:lang w:eastAsia="zh-CN"/>
        </w:rPr>
        <w:t xml:space="preserve"> </w:t>
      </w:r>
      <w:r w:rsidR="004C662D">
        <w:rPr>
          <w:rFonts w:eastAsiaTheme="minorEastAsia" w:hint="eastAsia"/>
          <w:lang w:eastAsia="zh-CN"/>
        </w:rPr>
        <w:t>23.501</w:t>
      </w:r>
      <w:bookmarkEnd w:id="9"/>
      <w:bookmarkEnd w:id="11"/>
      <w:bookmarkEnd w:id="12"/>
      <w:bookmarkEnd w:id="13"/>
      <w:bookmarkEnd w:id="14"/>
      <w:bookmarkEnd w:id="15"/>
      <w:bookmarkEnd w:id="16"/>
      <w:bookmarkEnd w:id="17"/>
      <w:r w:rsidR="002D67FB">
        <w:rPr>
          <w:rFonts w:eastAsiaTheme="minorEastAsia" w:hint="eastAsia"/>
          <w:lang w:eastAsia="zh-CN"/>
        </w:rPr>
        <w:t xml:space="preserve">, </w:t>
      </w:r>
      <w:r w:rsidR="002D67FB" w:rsidRPr="001B7C50">
        <w:t>System architecture for the 5G System (5GS)</w:t>
      </w:r>
      <w:r w:rsidR="002D67FB">
        <w:rPr>
          <w:rFonts w:eastAsiaTheme="minorEastAsia" w:hint="eastAsia"/>
          <w:lang w:eastAsia="zh-CN"/>
        </w:rPr>
        <w:t xml:space="preserve">, </w:t>
      </w:r>
      <w:r w:rsidR="00FA4BF8" w:rsidRPr="001B7C50">
        <w:t>V1</w:t>
      </w:r>
      <w:r w:rsidR="00FA4BF8">
        <w:t>8</w:t>
      </w:r>
      <w:r w:rsidR="00FA4BF8" w:rsidRPr="001B7C50">
        <w:t>.</w:t>
      </w:r>
      <w:r w:rsidR="00FA4BF8">
        <w:t>1</w:t>
      </w:r>
      <w:r w:rsidR="00FA4BF8" w:rsidRPr="001B7C50">
        <w:t>.0</w:t>
      </w:r>
      <w:bookmarkEnd w:id="18"/>
    </w:p>
    <w:p w:rsidR="00B879F6" w:rsidRDefault="00976D7E" w:rsidP="00AA08FE">
      <w:pPr>
        <w:pStyle w:val="a0"/>
        <w:numPr>
          <w:ilvl w:val="0"/>
          <w:numId w:val="9"/>
        </w:numPr>
        <w:rPr>
          <w:rFonts w:eastAsiaTheme="minorEastAsia"/>
          <w:lang w:val="en-GB" w:eastAsia="zh-CN"/>
        </w:rPr>
      </w:pPr>
      <w:bookmarkStart w:id="19" w:name="_Ref134106917"/>
      <w:r>
        <w:t>R2-2302690</w:t>
      </w:r>
      <w:r>
        <w:tab/>
        <w:t>Discussion on UL reactive RAN feedback for burst sending time adjustment</w:t>
      </w:r>
      <w:r>
        <w:tab/>
        <w:t>Huawei</w:t>
      </w:r>
      <w:bookmarkEnd w:id="19"/>
    </w:p>
    <w:p w:rsidR="00976D7E" w:rsidRPr="00976D7E" w:rsidRDefault="00976D7E" w:rsidP="00AA08FE">
      <w:pPr>
        <w:pStyle w:val="a0"/>
        <w:numPr>
          <w:ilvl w:val="0"/>
          <w:numId w:val="9"/>
        </w:numPr>
        <w:rPr>
          <w:rFonts w:eastAsiaTheme="minorEastAsia"/>
          <w:lang w:val="en-GB" w:eastAsia="zh-CN"/>
        </w:rPr>
      </w:pPr>
      <w:bookmarkStart w:id="20" w:name="_Ref134107018"/>
      <w:r>
        <w:t>R2-2303866</w:t>
      </w:r>
      <w:r>
        <w:tab/>
        <w:t>Reactive RAN feedback for upstream scheduling</w:t>
      </w:r>
      <w:r>
        <w:tab/>
        <w:t>Nokia</w:t>
      </w:r>
      <w:bookmarkEnd w:id="20"/>
    </w:p>
    <w:p w:rsidR="00976D7E" w:rsidRPr="00976D7E" w:rsidRDefault="00976D7E" w:rsidP="00AA08FE">
      <w:pPr>
        <w:pStyle w:val="a0"/>
        <w:numPr>
          <w:ilvl w:val="0"/>
          <w:numId w:val="9"/>
        </w:numPr>
        <w:rPr>
          <w:rFonts w:eastAsiaTheme="minorEastAsia"/>
          <w:lang w:val="en-GB" w:eastAsia="zh-CN"/>
        </w:rPr>
      </w:pPr>
      <w:bookmarkStart w:id="21" w:name="OLE_LINK27"/>
      <w:bookmarkStart w:id="22" w:name="OLE_LINK28"/>
      <w:r>
        <w:t>R2-2302933</w:t>
      </w:r>
      <w:r>
        <w:tab/>
        <w:t>UL BAT Reporting and Adjustment</w:t>
      </w:r>
      <w:r>
        <w:tab/>
        <w:t>Qualcomm</w:t>
      </w:r>
      <w:bookmarkEnd w:id="21"/>
      <w:bookmarkEnd w:id="22"/>
    </w:p>
    <w:p w:rsidR="00976D7E" w:rsidRDefault="00976D7E" w:rsidP="00AA08FE">
      <w:pPr>
        <w:pStyle w:val="a0"/>
        <w:numPr>
          <w:ilvl w:val="0"/>
          <w:numId w:val="9"/>
        </w:numPr>
        <w:rPr>
          <w:rFonts w:eastAsiaTheme="minorEastAsia"/>
          <w:lang w:val="en-GB" w:eastAsia="zh-CN"/>
        </w:rPr>
      </w:pPr>
      <w:bookmarkStart w:id="23" w:name="_Ref134107032"/>
      <w:r>
        <w:t>R2-2304153</w:t>
      </w:r>
      <w:r>
        <w:tab/>
        <w:t>Adaptive Upstream Scheduling Based on RAN Feedback</w:t>
      </w:r>
      <w:r>
        <w:tab/>
        <w:t>Samsung</w:t>
      </w:r>
      <w:bookmarkEnd w:id="23"/>
    </w:p>
    <w:p w:rsidR="00976D7E" w:rsidRPr="00A13F4C" w:rsidRDefault="00976D7E" w:rsidP="00AA08FE">
      <w:pPr>
        <w:pStyle w:val="a0"/>
        <w:numPr>
          <w:ilvl w:val="0"/>
          <w:numId w:val="9"/>
        </w:numPr>
        <w:rPr>
          <w:rFonts w:eastAsiaTheme="minorEastAsia"/>
          <w:lang w:val="en-GB" w:eastAsia="zh-CN"/>
        </w:rPr>
      </w:pPr>
      <w:bookmarkStart w:id="24" w:name="_Ref134107036"/>
      <w:r>
        <w:rPr>
          <w:rFonts w:eastAsiaTheme="minorEastAsia" w:hint="eastAsia"/>
          <w:lang w:eastAsia="zh-CN"/>
        </w:rPr>
        <w:t>R</w:t>
      </w:r>
      <w:r>
        <w:t>2-2302722</w:t>
      </w:r>
      <w:r>
        <w:tab/>
        <w:t xml:space="preserve">Discussion on RAN Feedback for Low Latency Communication </w:t>
      </w:r>
      <w:r>
        <w:tab/>
        <w:t>vivo</w:t>
      </w:r>
      <w:bookmarkEnd w:id="24"/>
    </w:p>
    <w:bookmarkStart w:id="25" w:name="OLE_LINK3"/>
    <w:bookmarkStart w:id="26" w:name="OLE_LINK4"/>
    <w:bookmarkStart w:id="27" w:name="_Ref134111975"/>
    <w:p w:rsidR="00A13F4C" w:rsidRPr="00112C87" w:rsidRDefault="00A13F4C" w:rsidP="00AA08FE">
      <w:pPr>
        <w:pStyle w:val="a0"/>
        <w:numPr>
          <w:ilvl w:val="0"/>
          <w:numId w:val="9"/>
        </w:numPr>
        <w:rPr>
          <w:rFonts w:eastAsiaTheme="minorEastAsia"/>
          <w:lang w:eastAsia="zh-CN"/>
        </w:rPr>
      </w:pPr>
      <w:r w:rsidRPr="00112C87">
        <w:rPr>
          <w:rFonts w:eastAsiaTheme="minorEastAsia"/>
          <w:lang w:eastAsia="zh-CN"/>
        </w:rPr>
        <w:fldChar w:fldCharType="begin"/>
      </w:r>
      <w:r w:rsidRPr="00112C87">
        <w:rPr>
          <w:rFonts w:eastAsiaTheme="minorEastAsia"/>
          <w:lang w:eastAsia="zh-CN"/>
        </w:rPr>
        <w:instrText xml:space="preserve"> HYPERLINK "file:///C:\\Users\\mtk65284\\Documents\\3GPP\\tsg_ran\\WG2_RL2\\TSGR2_121bis-e\\Docs\\R2-2304202.zip" \o "C:Usersmtk65284Documents3GPPtsg_ranWG2_RL2TSGR2_121bis-eDocsR2-2304202.zip" </w:instrText>
      </w:r>
      <w:r w:rsidRPr="00112C87">
        <w:rPr>
          <w:rFonts w:eastAsiaTheme="minorEastAsia"/>
          <w:lang w:eastAsia="zh-CN"/>
        </w:rPr>
        <w:fldChar w:fldCharType="separate"/>
      </w:r>
      <w:r w:rsidRPr="00112C87">
        <w:rPr>
          <w:rFonts w:eastAsiaTheme="minorEastAsia"/>
          <w:lang w:eastAsia="zh-CN"/>
        </w:rPr>
        <w:t>R2-2304202</w:t>
      </w:r>
      <w:r w:rsidRPr="00112C87">
        <w:rPr>
          <w:rFonts w:eastAsiaTheme="minorEastAsia"/>
          <w:lang w:eastAsia="zh-CN"/>
        </w:rPr>
        <w:fldChar w:fldCharType="end"/>
      </w:r>
      <w:bookmarkEnd w:id="25"/>
      <w:bookmarkEnd w:id="26"/>
      <w:r w:rsidR="00112C87">
        <w:rPr>
          <w:rFonts w:eastAsiaTheme="minorEastAsia" w:hint="eastAsia"/>
          <w:lang w:eastAsia="zh-CN"/>
        </w:rPr>
        <w:t xml:space="preserve">, </w:t>
      </w:r>
      <w:r w:rsidRPr="00112C87">
        <w:rPr>
          <w:rFonts w:eastAsiaTheme="minorEastAsia"/>
          <w:lang w:eastAsia="zh-CN"/>
        </w:rPr>
        <w:t xml:space="preserve">Report from session on LTE legacy, XR, </w:t>
      </w:r>
      <w:proofErr w:type="spellStart"/>
      <w:r w:rsidRPr="00112C87">
        <w:rPr>
          <w:rFonts w:eastAsiaTheme="minorEastAsia"/>
          <w:lang w:eastAsia="zh-CN"/>
        </w:rPr>
        <w:t>QoE</w:t>
      </w:r>
      <w:proofErr w:type="spellEnd"/>
      <w:r w:rsidRPr="00112C87">
        <w:rPr>
          <w:rFonts w:eastAsiaTheme="minorEastAsia"/>
          <w:lang w:eastAsia="zh-CN"/>
        </w:rPr>
        <w:t xml:space="preserve"> and Multi-SIM</w:t>
      </w:r>
      <w:bookmarkEnd w:id="27"/>
    </w:p>
    <w:p w:rsidR="0019374D" w:rsidRDefault="0019374D" w:rsidP="0019374D">
      <w:pPr>
        <w:pStyle w:val="1"/>
        <w:jc w:val="both"/>
      </w:pPr>
      <w:r>
        <w:rPr>
          <w:rFonts w:hint="eastAsia"/>
        </w:rPr>
        <w:t xml:space="preserve">Annex: </w:t>
      </w:r>
      <w:r w:rsidRPr="00876B24">
        <w:rPr>
          <w:rFonts w:eastAsiaTheme="minorEastAsia"/>
          <w:noProof/>
        </w:rPr>
        <w:t>Reactive RAN feedback</w:t>
      </w:r>
      <w:r>
        <w:rPr>
          <w:rFonts w:eastAsiaTheme="minorEastAsia" w:hint="eastAsia"/>
          <w:noProof/>
        </w:rPr>
        <w:t xml:space="preserve"> for BAT adaptation in TS 23.501</w:t>
      </w:r>
    </w:p>
    <w:p w:rsidR="0019374D" w:rsidRDefault="0019374D" w:rsidP="0019374D">
      <w:pPr>
        <w:pStyle w:val="a0"/>
        <w:rPr>
          <w:rFonts w:eastAsiaTheme="minorEastAsia"/>
          <w:lang w:val="en-GB" w:eastAsia="zh-CN"/>
        </w:rPr>
      </w:pPr>
    </w:p>
    <w:p w:rsidR="00EA50EC" w:rsidRPr="00EA50EC" w:rsidRDefault="00EA50EC" w:rsidP="00EA50EC">
      <w:pPr>
        <w:keepNext/>
        <w:keepLines/>
        <w:spacing w:before="120" w:after="180"/>
        <w:outlineLvl w:val="3"/>
        <w:rPr>
          <w:rFonts w:ascii="Arial" w:eastAsia="等线" w:hAnsi="Arial"/>
          <w:sz w:val="24"/>
          <w:szCs w:val="20"/>
          <w:lang w:val="en-GB"/>
        </w:rPr>
      </w:pPr>
      <w:bookmarkStart w:id="28" w:name="_Toc131516841"/>
      <w:r w:rsidRPr="00EA50EC">
        <w:rPr>
          <w:rFonts w:ascii="Arial" w:eastAsia="等线" w:hAnsi="Arial"/>
          <w:sz w:val="24"/>
          <w:szCs w:val="20"/>
          <w:lang w:val="en-GB"/>
        </w:rPr>
        <w:t>5.27.2.5</w:t>
      </w:r>
      <w:r w:rsidRPr="00EA50EC">
        <w:rPr>
          <w:rFonts w:ascii="Arial" w:eastAsia="等线" w:hAnsi="Arial"/>
          <w:sz w:val="24"/>
          <w:szCs w:val="20"/>
          <w:lang w:val="en-GB"/>
        </w:rPr>
        <w:tab/>
        <w:t>RAN feedback for Burst Arrival Time offset and adjusted Periodicity</w:t>
      </w:r>
      <w:bookmarkEnd w:id="28"/>
    </w:p>
    <w:p w:rsidR="00EA50EC" w:rsidRPr="00EA50EC" w:rsidRDefault="00EA50EC" w:rsidP="00EA50EC">
      <w:pPr>
        <w:keepNext/>
        <w:keepLines/>
        <w:spacing w:before="120" w:after="180"/>
        <w:ind w:left="1701" w:hanging="1701"/>
        <w:outlineLvl w:val="4"/>
        <w:rPr>
          <w:rFonts w:ascii="Arial" w:eastAsia="等线" w:hAnsi="Arial"/>
          <w:sz w:val="22"/>
          <w:szCs w:val="20"/>
          <w:lang w:val="en-GB"/>
        </w:rPr>
      </w:pPr>
      <w:r w:rsidRPr="00EA50EC">
        <w:rPr>
          <w:rFonts w:ascii="Arial" w:eastAsia="等线" w:hAnsi="Arial"/>
          <w:sz w:val="22"/>
          <w:szCs w:val="20"/>
          <w:lang w:val="en-GB"/>
        </w:rPr>
        <w:t>5.27.2.5.1</w:t>
      </w:r>
      <w:r w:rsidRPr="00EA50EC">
        <w:rPr>
          <w:rFonts w:ascii="Arial" w:eastAsia="等线" w:hAnsi="Arial"/>
          <w:sz w:val="22"/>
          <w:szCs w:val="20"/>
          <w:lang w:val="en-GB"/>
        </w:rPr>
        <w:tab/>
        <w:t>Overview</w:t>
      </w:r>
    </w:p>
    <w:p w:rsidR="00EA50EC" w:rsidRPr="00EA50EC" w:rsidRDefault="00EA50EC" w:rsidP="00EA50EC">
      <w:pPr>
        <w:spacing w:after="180"/>
        <w:rPr>
          <w:rFonts w:eastAsia="等线"/>
          <w:szCs w:val="20"/>
          <w:lang w:val="en-GB"/>
        </w:rPr>
      </w:pPr>
      <w:r w:rsidRPr="00EA50EC">
        <w:rPr>
          <w:rFonts w:eastAsia="等线"/>
          <w:szCs w:val="20"/>
          <w:lang w:val="en-GB"/>
        </w:rPr>
        <w:t xml:space="preserve">If the NG-RAN receives a TSCAI containing a BAT Window or the Capability for BAT adaptation for a </w:t>
      </w:r>
      <w:proofErr w:type="spellStart"/>
      <w:r w:rsidRPr="00EA50EC">
        <w:rPr>
          <w:rFonts w:eastAsia="等线"/>
          <w:szCs w:val="20"/>
          <w:lang w:val="en-GB"/>
        </w:rPr>
        <w:t>QoS</w:t>
      </w:r>
      <w:proofErr w:type="spellEnd"/>
      <w:r w:rsidRPr="00EA50EC">
        <w:rPr>
          <w:rFonts w:eastAsia="等线"/>
          <w:szCs w:val="20"/>
          <w:lang w:val="en-GB"/>
        </w:rPr>
        <w:t xml:space="preserve"> Flow, the NG-RAN can determine a BAT offset in order to align the arrival of the traffic bursts with the next expected transmission opportunity over the air interface in each direction (i.e. DL or UL). The BAT offset can take a positive or </w:t>
      </w:r>
      <w:proofErr w:type="gramStart"/>
      <w:r w:rsidRPr="00EA50EC">
        <w:rPr>
          <w:rFonts w:eastAsia="等线"/>
          <w:szCs w:val="20"/>
          <w:lang w:val="en-GB"/>
        </w:rPr>
        <w:t>a negative values</w:t>
      </w:r>
      <w:proofErr w:type="gramEnd"/>
      <w:r w:rsidRPr="00EA50EC">
        <w:rPr>
          <w:rFonts w:eastAsia="等线"/>
          <w:szCs w:val="20"/>
          <w:lang w:val="en-GB"/>
        </w:rPr>
        <w:t>.</w:t>
      </w:r>
    </w:p>
    <w:p w:rsidR="00EA50EC" w:rsidRPr="00EA50EC" w:rsidRDefault="00EA50EC" w:rsidP="00EA50EC">
      <w:pPr>
        <w:spacing w:after="180"/>
        <w:rPr>
          <w:rFonts w:eastAsia="等线"/>
          <w:szCs w:val="20"/>
          <w:lang w:val="en-GB"/>
        </w:rPr>
      </w:pPr>
      <w:r w:rsidRPr="00EA50EC">
        <w:rPr>
          <w:rFonts w:eastAsia="等线"/>
          <w:szCs w:val="20"/>
          <w:lang w:val="en-GB"/>
        </w:rPr>
        <w:t xml:space="preserve">If the NG-RAN receives a TSCAI containing a Periodicity Range for a </w:t>
      </w:r>
      <w:proofErr w:type="spellStart"/>
      <w:r w:rsidRPr="00EA50EC">
        <w:rPr>
          <w:rFonts w:eastAsia="等线"/>
          <w:szCs w:val="20"/>
          <w:lang w:val="en-GB"/>
        </w:rPr>
        <w:t>QoS</w:t>
      </w:r>
      <w:proofErr w:type="spellEnd"/>
      <w:r w:rsidRPr="00EA50EC">
        <w:rPr>
          <w:rFonts w:eastAsia="等线"/>
          <w:szCs w:val="20"/>
          <w:lang w:val="en-GB"/>
        </w:rPr>
        <w:t xml:space="preserve"> Flow, the NG-RAN can determine an adjusted Periodicity along with above specified BAT offset, in order to align the periodicity of the traffic bursts with the expected time interval between subsequent transmission opportunities over the air interface in each direction (i.e. DL or UL).</w:t>
      </w:r>
    </w:p>
    <w:p w:rsidR="00EA50EC" w:rsidRPr="00EA50EC" w:rsidRDefault="00EA50EC" w:rsidP="00EA50EC">
      <w:pPr>
        <w:spacing w:after="180"/>
        <w:rPr>
          <w:rFonts w:eastAsia="等线"/>
          <w:szCs w:val="20"/>
          <w:lang w:val="en-GB"/>
        </w:rPr>
      </w:pPr>
      <w:r w:rsidRPr="00EA50EC">
        <w:rPr>
          <w:rFonts w:eastAsia="等线"/>
          <w:szCs w:val="20"/>
          <w:lang w:val="en-GB"/>
        </w:rPr>
        <w:t>NG-RAN may support the following feedback mechanisms:</w:t>
      </w:r>
    </w:p>
    <w:p w:rsidR="00EA50EC" w:rsidRPr="00EA50EC" w:rsidRDefault="00EA50EC" w:rsidP="00EA50EC">
      <w:pPr>
        <w:overflowPunct w:val="0"/>
        <w:autoSpaceDE w:val="0"/>
        <w:autoSpaceDN w:val="0"/>
        <w:adjustRightInd w:val="0"/>
        <w:spacing w:after="180"/>
        <w:ind w:left="568" w:hanging="284"/>
        <w:textAlignment w:val="baseline"/>
        <w:rPr>
          <w:rFonts w:eastAsia="等线"/>
          <w:szCs w:val="20"/>
          <w:lang w:val="en-GB" w:eastAsia="en-GB"/>
        </w:rPr>
      </w:pPr>
      <w:r w:rsidRPr="00EA50EC">
        <w:rPr>
          <w:rFonts w:eastAsia="等线"/>
          <w:szCs w:val="20"/>
          <w:lang w:val="en-GB" w:eastAsia="en-GB"/>
        </w:rPr>
        <w:t>-</w:t>
      </w:r>
      <w:r w:rsidRPr="00EA50EC">
        <w:rPr>
          <w:rFonts w:eastAsia="等线"/>
          <w:szCs w:val="20"/>
          <w:lang w:val="en-GB" w:eastAsia="en-GB"/>
        </w:rPr>
        <w:tab/>
        <w:t xml:space="preserve">Proactive RAN feedback for adaptation of Burst Arrival Time and Periodicity: NG-RAN may provide a Burst Arrival Time offset and an adjusted Periodicity as part of </w:t>
      </w:r>
      <w:proofErr w:type="spellStart"/>
      <w:r w:rsidRPr="00EA50EC">
        <w:rPr>
          <w:rFonts w:eastAsia="等线"/>
          <w:szCs w:val="20"/>
          <w:lang w:val="en-GB" w:eastAsia="en-GB"/>
        </w:rPr>
        <w:t>QoS</w:t>
      </w:r>
      <w:proofErr w:type="spellEnd"/>
      <w:r w:rsidRPr="00EA50EC">
        <w:rPr>
          <w:rFonts w:eastAsia="等线"/>
          <w:szCs w:val="20"/>
          <w:lang w:val="en-GB" w:eastAsia="en-GB"/>
        </w:rPr>
        <w:t xml:space="preserve"> flow establishment or modification as illustrated in clause 5.27.2.5.2;</w:t>
      </w:r>
    </w:p>
    <w:p w:rsidR="00EA50EC" w:rsidRPr="00EA50EC" w:rsidRDefault="00EA50EC" w:rsidP="00EA50EC">
      <w:pPr>
        <w:overflowPunct w:val="0"/>
        <w:autoSpaceDE w:val="0"/>
        <w:autoSpaceDN w:val="0"/>
        <w:adjustRightInd w:val="0"/>
        <w:spacing w:after="180"/>
        <w:ind w:left="568" w:hanging="284"/>
        <w:textAlignment w:val="baseline"/>
        <w:rPr>
          <w:rFonts w:eastAsia="等线"/>
          <w:szCs w:val="20"/>
          <w:lang w:val="en-GB" w:eastAsia="en-GB"/>
        </w:rPr>
      </w:pPr>
      <w:r w:rsidRPr="00EA50EC">
        <w:rPr>
          <w:rFonts w:eastAsia="等线"/>
          <w:szCs w:val="20"/>
          <w:lang w:val="en-GB" w:eastAsia="en-GB"/>
        </w:rPr>
        <w:t>-</w:t>
      </w:r>
      <w:r w:rsidRPr="00EA50EC">
        <w:rPr>
          <w:rFonts w:eastAsia="等线"/>
          <w:szCs w:val="20"/>
          <w:lang w:val="en-GB" w:eastAsia="en-GB"/>
        </w:rPr>
        <w:tab/>
        <w:t xml:space="preserve">Reactive RAN feedback for Burst Arrival Time adaptation: NG-RAN may provide a Burst Arrival Time offset after </w:t>
      </w:r>
      <w:proofErr w:type="spellStart"/>
      <w:r w:rsidRPr="00EA50EC">
        <w:rPr>
          <w:rFonts w:eastAsia="等线"/>
          <w:szCs w:val="20"/>
          <w:lang w:val="en-GB" w:eastAsia="en-GB"/>
        </w:rPr>
        <w:t>QoS</w:t>
      </w:r>
      <w:proofErr w:type="spellEnd"/>
      <w:r w:rsidRPr="00EA50EC">
        <w:rPr>
          <w:rFonts w:eastAsia="等线"/>
          <w:szCs w:val="20"/>
          <w:lang w:val="en-GB" w:eastAsia="en-GB"/>
        </w:rPr>
        <w:t xml:space="preserve"> flow establishment as illustrated in clause 5.27.2.5.3.</w:t>
      </w:r>
    </w:p>
    <w:p w:rsidR="00EA50EC" w:rsidRPr="00EA50EC" w:rsidRDefault="00EA50EC" w:rsidP="00EA50EC">
      <w:pPr>
        <w:keepNext/>
        <w:keepLines/>
        <w:spacing w:before="120" w:after="180"/>
        <w:ind w:left="1701" w:hanging="1701"/>
        <w:outlineLvl w:val="4"/>
        <w:rPr>
          <w:rFonts w:ascii="Arial" w:eastAsia="等线" w:hAnsi="Arial"/>
          <w:sz w:val="22"/>
          <w:szCs w:val="20"/>
          <w:lang w:val="en-GB"/>
        </w:rPr>
      </w:pPr>
      <w:r w:rsidRPr="00EA50EC">
        <w:rPr>
          <w:rFonts w:ascii="Arial" w:eastAsia="等线" w:hAnsi="Arial"/>
          <w:sz w:val="22"/>
          <w:szCs w:val="20"/>
          <w:lang w:val="en-GB"/>
        </w:rPr>
        <w:t>5.27.2.5.3</w:t>
      </w:r>
      <w:r w:rsidRPr="00EA50EC">
        <w:rPr>
          <w:rFonts w:ascii="Arial" w:eastAsia="等线" w:hAnsi="Arial"/>
          <w:sz w:val="22"/>
          <w:szCs w:val="20"/>
          <w:lang w:val="en-GB"/>
        </w:rPr>
        <w:tab/>
        <w:t>Reactive RAN feedback for Burst Arrival Time adaptation</w:t>
      </w:r>
    </w:p>
    <w:p w:rsidR="00EA50EC" w:rsidRPr="00EA50EC" w:rsidRDefault="00EA50EC" w:rsidP="00EA50EC">
      <w:pPr>
        <w:spacing w:after="180"/>
        <w:rPr>
          <w:rFonts w:eastAsia="等线"/>
          <w:szCs w:val="20"/>
          <w:lang w:val="en-GB"/>
        </w:rPr>
      </w:pPr>
      <w:r w:rsidRPr="00EA50EC">
        <w:rPr>
          <w:rFonts w:eastAsia="等线"/>
          <w:szCs w:val="20"/>
          <w:lang w:val="en-GB"/>
        </w:rPr>
        <w:t xml:space="preserve">If the RAN receives the capability for BAT adaptation without a Burst Arrival Time in the TSCAI and notification control is enabled for this </w:t>
      </w:r>
      <w:proofErr w:type="spellStart"/>
      <w:r w:rsidRPr="00EA50EC">
        <w:rPr>
          <w:rFonts w:eastAsia="等线"/>
          <w:szCs w:val="20"/>
          <w:lang w:val="en-GB"/>
        </w:rPr>
        <w:t>QoS</w:t>
      </w:r>
      <w:proofErr w:type="spellEnd"/>
      <w:r w:rsidRPr="00EA50EC">
        <w:rPr>
          <w:rFonts w:eastAsia="等线"/>
          <w:szCs w:val="20"/>
          <w:lang w:val="en-GB"/>
        </w:rPr>
        <w:t xml:space="preserve"> Flow, the 5GS will perform the following actions:</w:t>
      </w:r>
    </w:p>
    <w:p w:rsidR="00EA50EC" w:rsidRPr="00EA50EC" w:rsidRDefault="00EA50EC" w:rsidP="00EA50EC">
      <w:pPr>
        <w:overflowPunct w:val="0"/>
        <w:autoSpaceDE w:val="0"/>
        <w:autoSpaceDN w:val="0"/>
        <w:adjustRightInd w:val="0"/>
        <w:spacing w:after="180"/>
        <w:ind w:left="568" w:hanging="284"/>
        <w:textAlignment w:val="baseline"/>
        <w:rPr>
          <w:rFonts w:eastAsia="等线"/>
          <w:szCs w:val="20"/>
          <w:lang w:val="en-GB" w:eastAsia="en-GB"/>
        </w:rPr>
      </w:pPr>
      <w:r w:rsidRPr="00EA50EC">
        <w:rPr>
          <w:rFonts w:eastAsia="等线"/>
          <w:szCs w:val="20"/>
          <w:lang w:val="en-GB" w:eastAsia="en-GB"/>
        </w:rPr>
        <w:t>-</w:t>
      </w:r>
      <w:r w:rsidRPr="00EA50EC">
        <w:rPr>
          <w:rFonts w:eastAsia="等线"/>
          <w:szCs w:val="20"/>
          <w:lang w:val="en-GB" w:eastAsia="en-GB"/>
        </w:rPr>
        <w:tab/>
        <w:t xml:space="preserve">If NG-RAN determines that the PDB of the </w:t>
      </w:r>
      <w:proofErr w:type="spellStart"/>
      <w:r w:rsidRPr="00EA50EC">
        <w:rPr>
          <w:rFonts w:eastAsia="等线"/>
          <w:szCs w:val="20"/>
          <w:lang w:val="en-GB" w:eastAsia="en-GB"/>
        </w:rPr>
        <w:t>QoS</w:t>
      </w:r>
      <w:proofErr w:type="spellEnd"/>
      <w:r w:rsidRPr="00EA50EC">
        <w:rPr>
          <w:rFonts w:eastAsia="等线"/>
          <w:szCs w:val="20"/>
          <w:lang w:val="en-GB" w:eastAsia="en-GB"/>
        </w:rPr>
        <w:t xml:space="preserve"> flow cannot be fulfilled in DL and UL direction, then if supported, NG-RAN shall determine a BAT offset value which reduces the time between the arrival of the traffic bursts and the time of the next possible transmission over the air interface for DL and UL, respectively. NG-RAN shall not provide a BAT offset with the same value until the PDB of the </w:t>
      </w:r>
      <w:proofErr w:type="spellStart"/>
      <w:r w:rsidRPr="00EA50EC">
        <w:rPr>
          <w:rFonts w:eastAsia="等线"/>
          <w:szCs w:val="20"/>
          <w:lang w:val="en-GB" w:eastAsia="en-GB"/>
        </w:rPr>
        <w:t>QoS</w:t>
      </w:r>
      <w:proofErr w:type="spellEnd"/>
      <w:r w:rsidRPr="00EA50EC">
        <w:rPr>
          <w:rFonts w:eastAsia="等线"/>
          <w:szCs w:val="20"/>
          <w:lang w:val="en-GB" w:eastAsia="en-GB"/>
        </w:rPr>
        <w:t xml:space="preserve"> Flow can be fulfilled again.</w:t>
      </w:r>
    </w:p>
    <w:p w:rsidR="00EA50EC" w:rsidRPr="00EA50EC" w:rsidRDefault="00EA50EC" w:rsidP="00EA50EC">
      <w:pPr>
        <w:keepLines/>
        <w:overflowPunct w:val="0"/>
        <w:autoSpaceDE w:val="0"/>
        <w:autoSpaceDN w:val="0"/>
        <w:adjustRightInd w:val="0"/>
        <w:spacing w:after="180"/>
        <w:ind w:left="1135" w:hanging="851"/>
        <w:textAlignment w:val="baseline"/>
        <w:rPr>
          <w:rFonts w:eastAsia="等线"/>
          <w:szCs w:val="20"/>
          <w:lang w:val="en-GB" w:eastAsia="en-GB"/>
        </w:rPr>
      </w:pPr>
      <w:r w:rsidRPr="00EA50EC">
        <w:rPr>
          <w:rFonts w:eastAsia="等线"/>
          <w:szCs w:val="20"/>
          <w:lang w:val="en-GB" w:eastAsia="en-GB"/>
        </w:rPr>
        <w:lastRenderedPageBreak/>
        <w:t>NOTE:</w:t>
      </w:r>
      <w:r w:rsidRPr="00EA50EC">
        <w:rPr>
          <w:rFonts w:eastAsia="等线"/>
          <w:szCs w:val="20"/>
          <w:lang w:val="en-GB" w:eastAsia="en-GB"/>
        </w:rPr>
        <w:tab/>
        <w:t>NG-RAN determines BAT offset value in reference to the current arrival time of the bursts experienced by RAN in DL and by UE in UL. Further details on BAT offset determination for DL and UL will be defined by RAN WG2.</w:t>
      </w:r>
    </w:p>
    <w:p w:rsidR="00EA50EC" w:rsidRPr="00EA50EC" w:rsidRDefault="00EA50EC" w:rsidP="00EA50EC">
      <w:pPr>
        <w:overflowPunct w:val="0"/>
        <w:autoSpaceDE w:val="0"/>
        <w:autoSpaceDN w:val="0"/>
        <w:adjustRightInd w:val="0"/>
        <w:spacing w:after="180"/>
        <w:ind w:left="568" w:hanging="284"/>
        <w:textAlignment w:val="baseline"/>
        <w:rPr>
          <w:rFonts w:eastAsia="等线"/>
          <w:szCs w:val="20"/>
          <w:lang w:val="en-GB" w:eastAsia="en-GB"/>
        </w:rPr>
      </w:pPr>
      <w:r w:rsidRPr="00EA50EC">
        <w:rPr>
          <w:rFonts w:eastAsia="等线"/>
          <w:szCs w:val="20"/>
          <w:lang w:val="en-GB" w:eastAsia="en-GB"/>
        </w:rPr>
        <w:t>-</w:t>
      </w:r>
      <w:r w:rsidRPr="00EA50EC">
        <w:rPr>
          <w:rFonts w:eastAsia="等线"/>
          <w:szCs w:val="20"/>
          <w:lang w:val="en-GB" w:eastAsia="en-GB"/>
        </w:rP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rsidR="00EA50EC" w:rsidRPr="00EA50EC" w:rsidRDefault="00EA50EC" w:rsidP="0019374D">
      <w:pPr>
        <w:pStyle w:val="a0"/>
        <w:rPr>
          <w:rFonts w:eastAsiaTheme="minorEastAsia"/>
          <w:lang w:val="en-GB" w:eastAsia="zh-CN"/>
        </w:rPr>
      </w:pPr>
    </w:p>
    <w:sectPr w:rsidR="00EA50EC" w:rsidRPr="00EA50EC"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E7D" w:rsidRDefault="007F2E7D">
      <w:r>
        <w:separator/>
      </w:r>
    </w:p>
  </w:endnote>
  <w:endnote w:type="continuationSeparator" w:id="0">
    <w:p w:rsidR="007F2E7D" w:rsidRDefault="007F2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SimSu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7F3" w:rsidRDefault="006C17F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C17F3" w:rsidRDefault="006C17F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7F3" w:rsidRDefault="006C17F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B0162">
      <w:rPr>
        <w:rStyle w:val="ae"/>
        <w:noProof/>
      </w:rPr>
      <w:t>2</w:t>
    </w:r>
    <w:r>
      <w:rPr>
        <w:rStyle w:val="ae"/>
      </w:rPr>
      <w:fldChar w:fldCharType="end"/>
    </w:r>
  </w:p>
  <w:p w:rsidR="006C17F3" w:rsidRPr="00977F1F" w:rsidRDefault="00DB0162" w:rsidP="00D2528A">
    <w:pPr>
      <w:pStyle w:val="ac"/>
      <w:tabs>
        <w:tab w:val="left" w:pos="2552"/>
      </w:tabs>
      <w:rPr>
        <w:rFonts w:eastAsia="宋体"/>
        <w:lang w:eastAsia="zh-CN"/>
      </w:rPr>
    </w:pPr>
    <w:r w:rsidRPr="00DB0162">
      <w:rPr>
        <w:rFonts w:eastAsia="宋体"/>
        <w:lang w:eastAsia="zh-CN"/>
      </w:rPr>
      <w:t>R2-2304973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E7D" w:rsidRDefault="007F2E7D">
      <w:r>
        <w:separator/>
      </w:r>
    </w:p>
  </w:footnote>
  <w:footnote w:type="continuationSeparator" w:id="0">
    <w:p w:rsidR="007F2E7D" w:rsidRDefault="007F2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7F3" w:rsidRDefault="006C17F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F211E0C"/>
    <w:multiLevelType w:val="hybridMultilevel"/>
    <w:tmpl w:val="01767B0C"/>
    <w:lvl w:ilvl="0" w:tplc="5B868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EE109F"/>
    <w:multiLevelType w:val="hybridMultilevel"/>
    <w:tmpl w:val="0B8687D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EF30858"/>
    <w:multiLevelType w:val="hybridMultilevel"/>
    <w:tmpl w:val="1DDAADEA"/>
    <w:lvl w:ilvl="0" w:tplc="F2D21800">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2DF7812"/>
    <w:multiLevelType w:val="hybridMultilevel"/>
    <w:tmpl w:val="C360B3B2"/>
    <w:lvl w:ilvl="0" w:tplc="CC1A99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8E4F80"/>
    <w:multiLevelType w:val="hybridMultilevel"/>
    <w:tmpl w:val="312E0310"/>
    <w:lvl w:ilvl="0" w:tplc="E2521E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363090"/>
    <w:multiLevelType w:val="hybridMultilevel"/>
    <w:tmpl w:val="BD528336"/>
    <w:lvl w:ilvl="0" w:tplc="813A190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5A241F"/>
    <w:multiLevelType w:val="hybridMultilevel"/>
    <w:tmpl w:val="E1B2148C"/>
    <w:lvl w:ilvl="0" w:tplc="0908BF7E">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C9F170E"/>
    <w:multiLevelType w:val="hybridMultilevel"/>
    <w:tmpl w:val="D7A0AB1A"/>
    <w:lvl w:ilvl="0" w:tplc="2B802C1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8F2D0B"/>
    <w:multiLevelType w:val="hybridMultilevel"/>
    <w:tmpl w:val="AC3620A4"/>
    <w:lvl w:ilvl="0" w:tplc="B39E52BE">
      <w:start w:val="16"/>
      <w:numFmt w:val="bullet"/>
      <w:lvlText w:val=""/>
      <w:lvlJc w:val="left"/>
      <w:pPr>
        <w:ind w:left="1080" w:hanging="360"/>
      </w:pPr>
      <w:rPr>
        <w:rFonts w:ascii="Wingdings" w:eastAsia="宋体" w:hAnsi="Wingdings" w:cs="Calibri"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963"/>
        </w:tabs>
        <w:ind w:left="1588"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C407962"/>
    <w:multiLevelType w:val="hybridMultilevel"/>
    <w:tmpl w:val="2F3A45B2"/>
    <w:lvl w:ilvl="0" w:tplc="193ED1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6"/>
  </w:num>
  <w:num w:numId="3">
    <w:abstractNumId w:val="10"/>
  </w:num>
  <w:num w:numId="4">
    <w:abstractNumId w:val="7"/>
  </w:num>
  <w:num w:numId="5">
    <w:abstractNumId w:val="20"/>
  </w:num>
  <w:num w:numId="6">
    <w:abstractNumId w:val="13"/>
  </w:num>
  <w:num w:numId="7">
    <w:abstractNumId w:val="17"/>
  </w:num>
  <w:num w:numId="8">
    <w:abstractNumId w:val="11"/>
  </w:num>
  <w:num w:numId="9">
    <w:abstractNumId w:val="9"/>
  </w:num>
  <w:num w:numId="10">
    <w:abstractNumId w:val="15"/>
  </w:num>
  <w:num w:numId="11">
    <w:abstractNumId w:val="6"/>
  </w:num>
  <w:num w:numId="12">
    <w:abstractNumId w:val="4"/>
  </w:num>
  <w:num w:numId="13">
    <w:abstractNumId w:val="5"/>
  </w:num>
  <w:num w:numId="14">
    <w:abstractNumId w:val="1"/>
  </w:num>
  <w:num w:numId="15">
    <w:abstractNumId w:val="8"/>
  </w:num>
  <w:num w:numId="16">
    <w:abstractNumId w:val="3"/>
  </w:num>
  <w:num w:numId="17">
    <w:abstractNumId w:val="1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8"/>
  </w:num>
  <w:num w:numId="21">
    <w:abstractNumId w:val="12"/>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EE"/>
    <w:rsid w:val="000014F4"/>
    <w:rsid w:val="0000189E"/>
    <w:rsid w:val="00001935"/>
    <w:rsid w:val="00001A14"/>
    <w:rsid w:val="00001C7C"/>
    <w:rsid w:val="00001C9F"/>
    <w:rsid w:val="0000202E"/>
    <w:rsid w:val="000027EA"/>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1DFC"/>
    <w:rsid w:val="00011FA0"/>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5D"/>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42A"/>
    <w:rsid w:val="00022738"/>
    <w:rsid w:val="00022A22"/>
    <w:rsid w:val="00022E93"/>
    <w:rsid w:val="00022F1A"/>
    <w:rsid w:val="00022FB2"/>
    <w:rsid w:val="000234C9"/>
    <w:rsid w:val="000234D0"/>
    <w:rsid w:val="00023B10"/>
    <w:rsid w:val="00023FA0"/>
    <w:rsid w:val="00024AD8"/>
    <w:rsid w:val="000258BD"/>
    <w:rsid w:val="000258F5"/>
    <w:rsid w:val="000261DF"/>
    <w:rsid w:val="000264C6"/>
    <w:rsid w:val="0002652B"/>
    <w:rsid w:val="0002665B"/>
    <w:rsid w:val="00026A53"/>
    <w:rsid w:val="00026A7B"/>
    <w:rsid w:val="000270B4"/>
    <w:rsid w:val="00027281"/>
    <w:rsid w:val="00027BC2"/>
    <w:rsid w:val="00027C22"/>
    <w:rsid w:val="00027CA4"/>
    <w:rsid w:val="00027E5F"/>
    <w:rsid w:val="00027F45"/>
    <w:rsid w:val="00030588"/>
    <w:rsid w:val="00030B48"/>
    <w:rsid w:val="00030E9F"/>
    <w:rsid w:val="00030FB0"/>
    <w:rsid w:val="000316E5"/>
    <w:rsid w:val="00031BA0"/>
    <w:rsid w:val="000322C1"/>
    <w:rsid w:val="000325C4"/>
    <w:rsid w:val="00032849"/>
    <w:rsid w:val="00033094"/>
    <w:rsid w:val="00033F9D"/>
    <w:rsid w:val="000341E3"/>
    <w:rsid w:val="000344A5"/>
    <w:rsid w:val="00034619"/>
    <w:rsid w:val="0003468D"/>
    <w:rsid w:val="00034856"/>
    <w:rsid w:val="00034B7A"/>
    <w:rsid w:val="000358C1"/>
    <w:rsid w:val="00035A0E"/>
    <w:rsid w:val="00036189"/>
    <w:rsid w:val="00036A14"/>
    <w:rsid w:val="00036E4F"/>
    <w:rsid w:val="0003738C"/>
    <w:rsid w:val="00037830"/>
    <w:rsid w:val="00037CE7"/>
    <w:rsid w:val="00037FE8"/>
    <w:rsid w:val="000402E7"/>
    <w:rsid w:val="000406BD"/>
    <w:rsid w:val="0004083A"/>
    <w:rsid w:val="00040B80"/>
    <w:rsid w:val="000415CD"/>
    <w:rsid w:val="000415E6"/>
    <w:rsid w:val="000417EB"/>
    <w:rsid w:val="000417ED"/>
    <w:rsid w:val="00041F9D"/>
    <w:rsid w:val="0004204F"/>
    <w:rsid w:val="00042178"/>
    <w:rsid w:val="0004265E"/>
    <w:rsid w:val="00042B5F"/>
    <w:rsid w:val="00043362"/>
    <w:rsid w:val="0004357F"/>
    <w:rsid w:val="00043CA2"/>
    <w:rsid w:val="0004423B"/>
    <w:rsid w:val="000443DE"/>
    <w:rsid w:val="00044886"/>
    <w:rsid w:val="0004489F"/>
    <w:rsid w:val="00044C10"/>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7D"/>
    <w:rsid w:val="00051737"/>
    <w:rsid w:val="000519E6"/>
    <w:rsid w:val="00051E89"/>
    <w:rsid w:val="00051F78"/>
    <w:rsid w:val="000520B6"/>
    <w:rsid w:val="00052902"/>
    <w:rsid w:val="00052FC1"/>
    <w:rsid w:val="00053040"/>
    <w:rsid w:val="000532EA"/>
    <w:rsid w:val="000533A8"/>
    <w:rsid w:val="000535D7"/>
    <w:rsid w:val="0005479B"/>
    <w:rsid w:val="00054C08"/>
    <w:rsid w:val="00054FB6"/>
    <w:rsid w:val="0005504A"/>
    <w:rsid w:val="00055231"/>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769"/>
    <w:rsid w:val="0006480E"/>
    <w:rsid w:val="000648E9"/>
    <w:rsid w:val="000649B2"/>
    <w:rsid w:val="00064A0D"/>
    <w:rsid w:val="00064EA4"/>
    <w:rsid w:val="00065474"/>
    <w:rsid w:val="0006550A"/>
    <w:rsid w:val="0006560E"/>
    <w:rsid w:val="000656D2"/>
    <w:rsid w:val="00065772"/>
    <w:rsid w:val="00065F44"/>
    <w:rsid w:val="000663E5"/>
    <w:rsid w:val="00066A60"/>
    <w:rsid w:val="00066DE1"/>
    <w:rsid w:val="0006726E"/>
    <w:rsid w:val="000673E5"/>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4B9C"/>
    <w:rsid w:val="00075929"/>
    <w:rsid w:val="00075A16"/>
    <w:rsid w:val="00075D35"/>
    <w:rsid w:val="00076658"/>
    <w:rsid w:val="0007666E"/>
    <w:rsid w:val="000769DA"/>
    <w:rsid w:val="00076E3A"/>
    <w:rsid w:val="000771A7"/>
    <w:rsid w:val="00077A0C"/>
    <w:rsid w:val="00077DE6"/>
    <w:rsid w:val="00077F50"/>
    <w:rsid w:val="0008011C"/>
    <w:rsid w:val="000801C3"/>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40AF"/>
    <w:rsid w:val="00084510"/>
    <w:rsid w:val="00084692"/>
    <w:rsid w:val="0008490A"/>
    <w:rsid w:val="00085047"/>
    <w:rsid w:val="00085E40"/>
    <w:rsid w:val="0008617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33A"/>
    <w:rsid w:val="000956B2"/>
    <w:rsid w:val="000958A3"/>
    <w:rsid w:val="00095B3C"/>
    <w:rsid w:val="00096446"/>
    <w:rsid w:val="00096678"/>
    <w:rsid w:val="00096BC9"/>
    <w:rsid w:val="00097266"/>
    <w:rsid w:val="00097ED3"/>
    <w:rsid w:val="000A0194"/>
    <w:rsid w:val="000A078C"/>
    <w:rsid w:val="000A09B4"/>
    <w:rsid w:val="000A0BAB"/>
    <w:rsid w:val="000A1183"/>
    <w:rsid w:val="000A14E3"/>
    <w:rsid w:val="000A19CE"/>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A7CD2"/>
    <w:rsid w:val="000B0880"/>
    <w:rsid w:val="000B0BD8"/>
    <w:rsid w:val="000B0C8C"/>
    <w:rsid w:val="000B1497"/>
    <w:rsid w:val="000B1B43"/>
    <w:rsid w:val="000B23D4"/>
    <w:rsid w:val="000B278F"/>
    <w:rsid w:val="000B3070"/>
    <w:rsid w:val="000B3216"/>
    <w:rsid w:val="000B3B2B"/>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2DEB"/>
    <w:rsid w:val="000C324F"/>
    <w:rsid w:val="000C34D6"/>
    <w:rsid w:val="000C34EB"/>
    <w:rsid w:val="000C3604"/>
    <w:rsid w:val="000C3F90"/>
    <w:rsid w:val="000C409E"/>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264"/>
    <w:rsid w:val="000D041A"/>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65"/>
    <w:rsid w:val="000D4ABD"/>
    <w:rsid w:val="000D4E1E"/>
    <w:rsid w:val="000D5C4A"/>
    <w:rsid w:val="000D62FB"/>
    <w:rsid w:val="000D64DD"/>
    <w:rsid w:val="000D7109"/>
    <w:rsid w:val="000D746F"/>
    <w:rsid w:val="000D78A4"/>
    <w:rsid w:val="000D7B7B"/>
    <w:rsid w:val="000E01D9"/>
    <w:rsid w:val="000E063A"/>
    <w:rsid w:val="000E067A"/>
    <w:rsid w:val="000E0729"/>
    <w:rsid w:val="000E0818"/>
    <w:rsid w:val="000E08C4"/>
    <w:rsid w:val="000E0D71"/>
    <w:rsid w:val="000E130E"/>
    <w:rsid w:val="000E1ADA"/>
    <w:rsid w:val="000E1E36"/>
    <w:rsid w:val="000E1EF3"/>
    <w:rsid w:val="000E269A"/>
    <w:rsid w:val="000E274C"/>
    <w:rsid w:val="000E2AF0"/>
    <w:rsid w:val="000E3523"/>
    <w:rsid w:val="000E3846"/>
    <w:rsid w:val="000E3AE2"/>
    <w:rsid w:val="000E50B7"/>
    <w:rsid w:val="000E5194"/>
    <w:rsid w:val="000E557C"/>
    <w:rsid w:val="000E570F"/>
    <w:rsid w:val="000E5FB4"/>
    <w:rsid w:val="000E61FD"/>
    <w:rsid w:val="000E62E1"/>
    <w:rsid w:val="000E6B8A"/>
    <w:rsid w:val="000E70A2"/>
    <w:rsid w:val="000E7666"/>
    <w:rsid w:val="000F0874"/>
    <w:rsid w:val="000F0C77"/>
    <w:rsid w:val="000F16FB"/>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4CAA"/>
    <w:rsid w:val="000F5299"/>
    <w:rsid w:val="000F5484"/>
    <w:rsid w:val="000F54CB"/>
    <w:rsid w:val="000F6866"/>
    <w:rsid w:val="000F68BE"/>
    <w:rsid w:val="000F6AEC"/>
    <w:rsid w:val="000F6B0D"/>
    <w:rsid w:val="000F6F4E"/>
    <w:rsid w:val="000F6FF6"/>
    <w:rsid w:val="000F7303"/>
    <w:rsid w:val="000F7378"/>
    <w:rsid w:val="000F7800"/>
    <w:rsid w:val="000F7D99"/>
    <w:rsid w:val="000F7F77"/>
    <w:rsid w:val="00100319"/>
    <w:rsid w:val="00100607"/>
    <w:rsid w:val="001007AA"/>
    <w:rsid w:val="00100A3D"/>
    <w:rsid w:val="00100BBD"/>
    <w:rsid w:val="00101128"/>
    <w:rsid w:val="00101129"/>
    <w:rsid w:val="001013CF"/>
    <w:rsid w:val="001018AB"/>
    <w:rsid w:val="001020EC"/>
    <w:rsid w:val="001022DB"/>
    <w:rsid w:val="00102E2A"/>
    <w:rsid w:val="00102F82"/>
    <w:rsid w:val="00103199"/>
    <w:rsid w:val="001032E8"/>
    <w:rsid w:val="001034FB"/>
    <w:rsid w:val="001036FE"/>
    <w:rsid w:val="00103918"/>
    <w:rsid w:val="00103A5A"/>
    <w:rsid w:val="00103DD7"/>
    <w:rsid w:val="001042BF"/>
    <w:rsid w:val="0010462E"/>
    <w:rsid w:val="00104705"/>
    <w:rsid w:val="0010479A"/>
    <w:rsid w:val="00104958"/>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2C87"/>
    <w:rsid w:val="001132F5"/>
    <w:rsid w:val="00113384"/>
    <w:rsid w:val="00113A32"/>
    <w:rsid w:val="00113A41"/>
    <w:rsid w:val="00114160"/>
    <w:rsid w:val="0011421D"/>
    <w:rsid w:val="00114239"/>
    <w:rsid w:val="001142B1"/>
    <w:rsid w:val="0011474F"/>
    <w:rsid w:val="00114910"/>
    <w:rsid w:val="00114951"/>
    <w:rsid w:val="00114A46"/>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20068"/>
    <w:rsid w:val="001200C6"/>
    <w:rsid w:val="00120CA6"/>
    <w:rsid w:val="0012112D"/>
    <w:rsid w:val="0012163A"/>
    <w:rsid w:val="00121837"/>
    <w:rsid w:val="00121929"/>
    <w:rsid w:val="00121A39"/>
    <w:rsid w:val="00121A77"/>
    <w:rsid w:val="00121B63"/>
    <w:rsid w:val="00121ECC"/>
    <w:rsid w:val="00122287"/>
    <w:rsid w:val="001224F7"/>
    <w:rsid w:val="001225FC"/>
    <w:rsid w:val="00123387"/>
    <w:rsid w:val="001234DE"/>
    <w:rsid w:val="00123F54"/>
    <w:rsid w:val="001245FD"/>
    <w:rsid w:val="00125002"/>
    <w:rsid w:val="00125491"/>
    <w:rsid w:val="00125B94"/>
    <w:rsid w:val="00125C89"/>
    <w:rsid w:val="001263C0"/>
    <w:rsid w:val="001265B3"/>
    <w:rsid w:val="001267F9"/>
    <w:rsid w:val="00126B90"/>
    <w:rsid w:val="001270A4"/>
    <w:rsid w:val="00127154"/>
    <w:rsid w:val="001272F4"/>
    <w:rsid w:val="00127513"/>
    <w:rsid w:val="0012787F"/>
    <w:rsid w:val="001300EB"/>
    <w:rsid w:val="001318F6"/>
    <w:rsid w:val="00131C3F"/>
    <w:rsid w:val="00131CB0"/>
    <w:rsid w:val="00131E43"/>
    <w:rsid w:val="00132088"/>
    <w:rsid w:val="0013215E"/>
    <w:rsid w:val="00132476"/>
    <w:rsid w:val="00132505"/>
    <w:rsid w:val="00132709"/>
    <w:rsid w:val="00132A11"/>
    <w:rsid w:val="00133013"/>
    <w:rsid w:val="00133024"/>
    <w:rsid w:val="00133103"/>
    <w:rsid w:val="0013363D"/>
    <w:rsid w:val="00133F5C"/>
    <w:rsid w:val="00134069"/>
    <w:rsid w:val="001341FD"/>
    <w:rsid w:val="0013461F"/>
    <w:rsid w:val="00134774"/>
    <w:rsid w:val="001349A3"/>
    <w:rsid w:val="00134A5B"/>
    <w:rsid w:val="0013580A"/>
    <w:rsid w:val="00136063"/>
    <w:rsid w:val="00136678"/>
    <w:rsid w:val="00136FD2"/>
    <w:rsid w:val="00137005"/>
    <w:rsid w:val="001371FD"/>
    <w:rsid w:val="00137349"/>
    <w:rsid w:val="001373A4"/>
    <w:rsid w:val="001378A7"/>
    <w:rsid w:val="00137A41"/>
    <w:rsid w:val="001405BF"/>
    <w:rsid w:val="001407A4"/>
    <w:rsid w:val="0014082B"/>
    <w:rsid w:val="0014085A"/>
    <w:rsid w:val="0014097A"/>
    <w:rsid w:val="00140B77"/>
    <w:rsid w:val="00140C92"/>
    <w:rsid w:val="00140E21"/>
    <w:rsid w:val="001412DD"/>
    <w:rsid w:val="0014187B"/>
    <w:rsid w:val="00141C3D"/>
    <w:rsid w:val="00141C77"/>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738"/>
    <w:rsid w:val="00147923"/>
    <w:rsid w:val="00147C6B"/>
    <w:rsid w:val="00147D10"/>
    <w:rsid w:val="00147D51"/>
    <w:rsid w:val="00147E2F"/>
    <w:rsid w:val="001503CB"/>
    <w:rsid w:val="00150571"/>
    <w:rsid w:val="001509C6"/>
    <w:rsid w:val="00150EBC"/>
    <w:rsid w:val="00151670"/>
    <w:rsid w:val="0015184F"/>
    <w:rsid w:val="00152604"/>
    <w:rsid w:val="00152927"/>
    <w:rsid w:val="00152E32"/>
    <w:rsid w:val="00153580"/>
    <w:rsid w:val="00153D16"/>
    <w:rsid w:val="00153D39"/>
    <w:rsid w:val="001549F5"/>
    <w:rsid w:val="00154C57"/>
    <w:rsid w:val="00155680"/>
    <w:rsid w:val="00155A90"/>
    <w:rsid w:val="001561E0"/>
    <w:rsid w:val="00156BBE"/>
    <w:rsid w:val="0015700D"/>
    <w:rsid w:val="00157310"/>
    <w:rsid w:val="001573C0"/>
    <w:rsid w:val="001575FE"/>
    <w:rsid w:val="00157C75"/>
    <w:rsid w:val="00160047"/>
    <w:rsid w:val="001602DC"/>
    <w:rsid w:val="001605FD"/>
    <w:rsid w:val="001606C2"/>
    <w:rsid w:val="00160A29"/>
    <w:rsid w:val="00160DB1"/>
    <w:rsid w:val="0016169A"/>
    <w:rsid w:val="001617EF"/>
    <w:rsid w:val="00161FE2"/>
    <w:rsid w:val="0016224A"/>
    <w:rsid w:val="00162EE1"/>
    <w:rsid w:val="001630CE"/>
    <w:rsid w:val="001632A1"/>
    <w:rsid w:val="0016376E"/>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241"/>
    <w:rsid w:val="001719D5"/>
    <w:rsid w:val="00171E5B"/>
    <w:rsid w:val="00172335"/>
    <w:rsid w:val="001726A5"/>
    <w:rsid w:val="00172CA2"/>
    <w:rsid w:val="00173310"/>
    <w:rsid w:val="00173952"/>
    <w:rsid w:val="00173DFF"/>
    <w:rsid w:val="001741ED"/>
    <w:rsid w:val="001743EE"/>
    <w:rsid w:val="00174466"/>
    <w:rsid w:val="00174739"/>
    <w:rsid w:val="0017488C"/>
    <w:rsid w:val="00174982"/>
    <w:rsid w:val="00174AFE"/>
    <w:rsid w:val="001751C5"/>
    <w:rsid w:val="00175355"/>
    <w:rsid w:val="00175BE4"/>
    <w:rsid w:val="00175D02"/>
    <w:rsid w:val="0017624E"/>
    <w:rsid w:val="001770AC"/>
    <w:rsid w:val="001770AD"/>
    <w:rsid w:val="0017710E"/>
    <w:rsid w:val="0017727E"/>
    <w:rsid w:val="00177516"/>
    <w:rsid w:val="00177598"/>
    <w:rsid w:val="0017775C"/>
    <w:rsid w:val="001777AA"/>
    <w:rsid w:val="001777CD"/>
    <w:rsid w:val="00177A8F"/>
    <w:rsid w:val="00177D25"/>
    <w:rsid w:val="001802B6"/>
    <w:rsid w:val="0018079A"/>
    <w:rsid w:val="00180B56"/>
    <w:rsid w:val="001813A1"/>
    <w:rsid w:val="00181874"/>
    <w:rsid w:val="00181DF2"/>
    <w:rsid w:val="001820F8"/>
    <w:rsid w:val="00182229"/>
    <w:rsid w:val="001822DB"/>
    <w:rsid w:val="001824D3"/>
    <w:rsid w:val="0018252A"/>
    <w:rsid w:val="001826BA"/>
    <w:rsid w:val="00182B32"/>
    <w:rsid w:val="00182D9E"/>
    <w:rsid w:val="00182ECF"/>
    <w:rsid w:val="00183B67"/>
    <w:rsid w:val="0018402D"/>
    <w:rsid w:val="001840C7"/>
    <w:rsid w:val="00184CA0"/>
    <w:rsid w:val="00184E4D"/>
    <w:rsid w:val="00184E65"/>
    <w:rsid w:val="001850E0"/>
    <w:rsid w:val="00185113"/>
    <w:rsid w:val="00185217"/>
    <w:rsid w:val="001852EF"/>
    <w:rsid w:val="001853D9"/>
    <w:rsid w:val="001855BA"/>
    <w:rsid w:val="00186372"/>
    <w:rsid w:val="00186741"/>
    <w:rsid w:val="00186EEC"/>
    <w:rsid w:val="0018753B"/>
    <w:rsid w:val="00187565"/>
    <w:rsid w:val="00187689"/>
    <w:rsid w:val="001877A4"/>
    <w:rsid w:val="00187956"/>
    <w:rsid w:val="001903C8"/>
    <w:rsid w:val="001906FF"/>
    <w:rsid w:val="001908F5"/>
    <w:rsid w:val="001916DF"/>
    <w:rsid w:val="00191BDB"/>
    <w:rsid w:val="00191D25"/>
    <w:rsid w:val="00192694"/>
    <w:rsid w:val="0019281A"/>
    <w:rsid w:val="00192A0D"/>
    <w:rsid w:val="00192A66"/>
    <w:rsid w:val="00192F63"/>
    <w:rsid w:val="001930EF"/>
    <w:rsid w:val="00193206"/>
    <w:rsid w:val="0019374D"/>
    <w:rsid w:val="00193812"/>
    <w:rsid w:val="0019383A"/>
    <w:rsid w:val="001938BF"/>
    <w:rsid w:val="00193E11"/>
    <w:rsid w:val="00193FE3"/>
    <w:rsid w:val="0019427D"/>
    <w:rsid w:val="0019439E"/>
    <w:rsid w:val="00194447"/>
    <w:rsid w:val="0019585F"/>
    <w:rsid w:val="001958D0"/>
    <w:rsid w:val="00195A6D"/>
    <w:rsid w:val="00195B96"/>
    <w:rsid w:val="00195F1B"/>
    <w:rsid w:val="00196388"/>
    <w:rsid w:val="001963E8"/>
    <w:rsid w:val="001965D0"/>
    <w:rsid w:val="001966C5"/>
    <w:rsid w:val="001967FD"/>
    <w:rsid w:val="001969C4"/>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F69"/>
    <w:rsid w:val="001A40E4"/>
    <w:rsid w:val="001A4805"/>
    <w:rsid w:val="001A491A"/>
    <w:rsid w:val="001A4F2F"/>
    <w:rsid w:val="001A532C"/>
    <w:rsid w:val="001A55F0"/>
    <w:rsid w:val="001A5635"/>
    <w:rsid w:val="001A5E85"/>
    <w:rsid w:val="001A6279"/>
    <w:rsid w:val="001A64FA"/>
    <w:rsid w:val="001A7515"/>
    <w:rsid w:val="001A7827"/>
    <w:rsid w:val="001A7958"/>
    <w:rsid w:val="001A795C"/>
    <w:rsid w:val="001A7AC2"/>
    <w:rsid w:val="001A7CF7"/>
    <w:rsid w:val="001A7DC9"/>
    <w:rsid w:val="001A7E48"/>
    <w:rsid w:val="001A7E9A"/>
    <w:rsid w:val="001A7EB2"/>
    <w:rsid w:val="001A7FBF"/>
    <w:rsid w:val="001B0717"/>
    <w:rsid w:val="001B0932"/>
    <w:rsid w:val="001B0F0C"/>
    <w:rsid w:val="001B1184"/>
    <w:rsid w:val="001B1305"/>
    <w:rsid w:val="001B1439"/>
    <w:rsid w:val="001B19E4"/>
    <w:rsid w:val="001B220B"/>
    <w:rsid w:val="001B2BC7"/>
    <w:rsid w:val="001B3085"/>
    <w:rsid w:val="001B352F"/>
    <w:rsid w:val="001B3C20"/>
    <w:rsid w:val="001B4077"/>
    <w:rsid w:val="001B4666"/>
    <w:rsid w:val="001B4865"/>
    <w:rsid w:val="001B4A9D"/>
    <w:rsid w:val="001B505E"/>
    <w:rsid w:val="001B5649"/>
    <w:rsid w:val="001B5839"/>
    <w:rsid w:val="001B5E0B"/>
    <w:rsid w:val="001B5EAE"/>
    <w:rsid w:val="001B663F"/>
    <w:rsid w:val="001B669D"/>
    <w:rsid w:val="001B689A"/>
    <w:rsid w:val="001B6C4A"/>
    <w:rsid w:val="001B6FA1"/>
    <w:rsid w:val="001B7144"/>
    <w:rsid w:val="001B7232"/>
    <w:rsid w:val="001C044D"/>
    <w:rsid w:val="001C0601"/>
    <w:rsid w:val="001C0BF2"/>
    <w:rsid w:val="001C1025"/>
    <w:rsid w:val="001C18D0"/>
    <w:rsid w:val="001C1F87"/>
    <w:rsid w:val="001C209B"/>
    <w:rsid w:val="001C229F"/>
    <w:rsid w:val="001C2710"/>
    <w:rsid w:val="001C29A5"/>
    <w:rsid w:val="001C2C3F"/>
    <w:rsid w:val="001C35C1"/>
    <w:rsid w:val="001C3652"/>
    <w:rsid w:val="001C3A01"/>
    <w:rsid w:val="001C3AFA"/>
    <w:rsid w:val="001C3D14"/>
    <w:rsid w:val="001C40D9"/>
    <w:rsid w:val="001C41BA"/>
    <w:rsid w:val="001C41D0"/>
    <w:rsid w:val="001C43B5"/>
    <w:rsid w:val="001C44B9"/>
    <w:rsid w:val="001C4787"/>
    <w:rsid w:val="001C49DC"/>
    <w:rsid w:val="001C5200"/>
    <w:rsid w:val="001C5474"/>
    <w:rsid w:val="001C5D02"/>
    <w:rsid w:val="001C5D4D"/>
    <w:rsid w:val="001C5E70"/>
    <w:rsid w:val="001C5F39"/>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27"/>
    <w:rsid w:val="001D42A9"/>
    <w:rsid w:val="001D4494"/>
    <w:rsid w:val="001D44D4"/>
    <w:rsid w:val="001D50DB"/>
    <w:rsid w:val="001D533D"/>
    <w:rsid w:val="001D5407"/>
    <w:rsid w:val="001D6A00"/>
    <w:rsid w:val="001D6E2C"/>
    <w:rsid w:val="001D6F79"/>
    <w:rsid w:val="001D7163"/>
    <w:rsid w:val="001D785D"/>
    <w:rsid w:val="001D7A5D"/>
    <w:rsid w:val="001E00B5"/>
    <w:rsid w:val="001E022F"/>
    <w:rsid w:val="001E035C"/>
    <w:rsid w:val="001E080D"/>
    <w:rsid w:val="001E085F"/>
    <w:rsid w:val="001E08B6"/>
    <w:rsid w:val="001E0B46"/>
    <w:rsid w:val="001E0B7E"/>
    <w:rsid w:val="001E0BCF"/>
    <w:rsid w:val="001E0E83"/>
    <w:rsid w:val="001E0EF1"/>
    <w:rsid w:val="001E1D64"/>
    <w:rsid w:val="001E228E"/>
    <w:rsid w:val="001E2796"/>
    <w:rsid w:val="001E2A0B"/>
    <w:rsid w:val="001E30C1"/>
    <w:rsid w:val="001E3284"/>
    <w:rsid w:val="001E35A7"/>
    <w:rsid w:val="001E3E42"/>
    <w:rsid w:val="001E3F60"/>
    <w:rsid w:val="001E4255"/>
    <w:rsid w:val="001E4339"/>
    <w:rsid w:val="001E44AD"/>
    <w:rsid w:val="001E4A7F"/>
    <w:rsid w:val="001E4F37"/>
    <w:rsid w:val="001E52C1"/>
    <w:rsid w:val="001E52F1"/>
    <w:rsid w:val="001E5D00"/>
    <w:rsid w:val="001E5F25"/>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21F"/>
    <w:rsid w:val="001F630F"/>
    <w:rsid w:val="001F66D4"/>
    <w:rsid w:val="001F6C67"/>
    <w:rsid w:val="001F6D06"/>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CB4"/>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3E62"/>
    <w:rsid w:val="0021425A"/>
    <w:rsid w:val="00214EEC"/>
    <w:rsid w:val="002151EF"/>
    <w:rsid w:val="0021542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B1"/>
    <w:rsid w:val="00220678"/>
    <w:rsid w:val="00220E7F"/>
    <w:rsid w:val="00220F94"/>
    <w:rsid w:val="0022167A"/>
    <w:rsid w:val="0022175D"/>
    <w:rsid w:val="0022215E"/>
    <w:rsid w:val="0022244A"/>
    <w:rsid w:val="002224C8"/>
    <w:rsid w:val="00222B2F"/>
    <w:rsid w:val="00222BB7"/>
    <w:rsid w:val="002230AE"/>
    <w:rsid w:val="00223728"/>
    <w:rsid w:val="00223DB3"/>
    <w:rsid w:val="00223E82"/>
    <w:rsid w:val="0022409D"/>
    <w:rsid w:val="00224115"/>
    <w:rsid w:val="002242FF"/>
    <w:rsid w:val="002243A8"/>
    <w:rsid w:val="00224A32"/>
    <w:rsid w:val="00225162"/>
    <w:rsid w:val="00225823"/>
    <w:rsid w:val="00226F32"/>
    <w:rsid w:val="002270A2"/>
    <w:rsid w:val="00227654"/>
    <w:rsid w:val="00227659"/>
    <w:rsid w:val="002278A2"/>
    <w:rsid w:val="00230075"/>
    <w:rsid w:val="002304D4"/>
    <w:rsid w:val="002306F6"/>
    <w:rsid w:val="002308CB"/>
    <w:rsid w:val="00231269"/>
    <w:rsid w:val="002319D5"/>
    <w:rsid w:val="00231B5A"/>
    <w:rsid w:val="00231E3A"/>
    <w:rsid w:val="00231E9C"/>
    <w:rsid w:val="0023226F"/>
    <w:rsid w:val="0023235B"/>
    <w:rsid w:val="0023261C"/>
    <w:rsid w:val="002328ED"/>
    <w:rsid w:val="00232A82"/>
    <w:rsid w:val="00232C70"/>
    <w:rsid w:val="00232E34"/>
    <w:rsid w:val="00233084"/>
    <w:rsid w:val="002333BA"/>
    <w:rsid w:val="00233BB5"/>
    <w:rsid w:val="00233C8E"/>
    <w:rsid w:val="00234DB0"/>
    <w:rsid w:val="00234E72"/>
    <w:rsid w:val="002350B0"/>
    <w:rsid w:val="00235B4A"/>
    <w:rsid w:val="00235BD6"/>
    <w:rsid w:val="00235E21"/>
    <w:rsid w:val="00235E2D"/>
    <w:rsid w:val="002362AC"/>
    <w:rsid w:val="0023672D"/>
    <w:rsid w:val="00236C44"/>
    <w:rsid w:val="00236CA9"/>
    <w:rsid w:val="0023700A"/>
    <w:rsid w:val="0023709B"/>
    <w:rsid w:val="00237829"/>
    <w:rsid w:val="00237B36"/>
    <w:rsid w:val="00237DC5"/>
    <w:rsid w:val="0024043B"/>
    <w:rsid w:val="002408FD"/>
    <w:rsid w:val="0024099B"/>
    <w:rsid w:val="002410F2"/>
    <w:rsid w:val="0024144A"/>
    <w:rsid w:val="0024187A"/>
    <w:rsid w:val="00241C61"/>
    <w:rsid w:val="002426C9"/>
    <w:rsid w:val="0024283E"/>
    <w:rsid w:val="00242895"/>
    <w:rsid w:val="00242C64"/>
    <w:rsid w:val="00243CBC"/>
    <w:rsid w:val="002440A1"/>
    <w:rsid w:val="0024412C"/>
    <w:rsid w:val="0024432B"/>
    <w:rsid w:val="002443F7"/>
    <w:rsid w:val="002445AD"/>
    <w:rsid w:val="00245110"/>
    <w:rsid w:val="00245428"/>
    <w:rsid w:val="00245C97"/>
    <w:rsid w:val="00245DCA"/>
    <w:rsid w:val="00245E95"/>
    <w:rsid w:val="0024673E"/>
    <w:rsid w:val="0024718C"/>
    <w:rsid w:val="002472F4"/>
    <w:rsid w:val="00247BC4"/>
    <w:rsid w:val="00247D86"/>
    <w:rsid w:val="00250179"/>
    <w:rsid w:val="002505BD"/>
    <w:rsid w:val="00250B84"/>
    <w:rsid w:val="00250C11"/>
    <w:rsid w:val="002511FB"/>
    <w:rsid w:val="00251265"/>
    <w:rsid w:val="002522BE"/>
    <w:rsid w:val="002527B1"/>
    <w:rsid w:val="00252939"/>
    <w:rsid w:val="002530B1"/>
    <w:rsid w:val="002534C9"/>
    <w:rsid w:val="00253513"/>
    <w:rsid w:val="00253586"/>
    <w:rsid w:val="0025375B"/>
    <w:rsid w:val="00253F56"/>
    <w:rsid w:val="00253F91"/>
    <w:rsid w:val="002544D6"/>
    <w:rsid w:val="0025464E"/>
    <w:rsid w:val="00254FE3"/>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CC0"/>
    <w:rsid w:val="00260DBE"/>
    <w:rsid w:val="00260E2A"/>
    <w:rsid w:val="0026297E"/>
    <w:rsid w:val="00262FDF"/>
    <w:rsid w:val="002630EC"/>
    <w:rsid w:val="0026344E"/>
    <w:rsid w:val="00263598"/>
    <w:rsid w:val="002636C1"/>
    <w:rsid w:val="00263B2E"/>
    <w:rsid w:val="002647ED"/>
    <w:rsid w:val="002648B0"/>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3C"/>
    <w:rsid w:val="00270AB2"/>
    <w:rsid w:val="00270B58"/>
    <w:rsid w:val="00270BD2"/>
    <w:rsid w:val="00270DDD"/>
    <w:rsid w:val="0027125C"/>
    <w:rsid w:val="0027195F"/>
    <w:rsid w:val="002719E3"/>
    <w:rsid w:val="0027221D"/>
    <w:rsid w:val="00272477"/>
    <w:rsid w:val="002725A4"/>
    <w:rsid w:val="0027283B"/>
    <w:rsid w:val="00272CA9"/>
    <w:rsid w:val="0027326C"/>
    <w:rsid w:val="002732A3"/>
    <w:rsid w:val="002734D3"/>
    <w:rsid w:val="0027360F"/>
    <w:rsid w:val="002736A0"/>
    <w:rsid w:val="002736C7"/>
    <w:rsid w:val="002740A8"/>
    <w:rsid w:val="002743A2"/>
    <w:rsid w:val="0027500C"/>
    <w:rsid w:val="0027510D"/>
    <w:rsid w:val="00275303"/>
    <w:rsid w:val="00275690"/>
    <w:rsid w:val="0027599E"/>
    <w:rsid w:val="002759E2"/>
    <w:rsid w:val="00275B5F"/>
    <w:rsid w:val="00275F83"/>
    <w:rsid w:val="002761BF"/>
    <w:rsid w:val="002767E1"/>
    <w:rsid w:val="00277077"/>
    <w:rsid w:val="0027717F"/>
    <w:rsid w:val="00277A2C"/>
    <w:rsid w:val="002807BB"/>
    <w:rsid w:val="0028080F"/>
    <w:rsid w:val="00280C49"/>
    <w:rsid w:val="002810BA"/>
    <w:rsid w:val="0028136D"/>
    <w:rsid w:val="00281791"/>
    <w:rsid w:val="00281ACA"/>
    <w:rsid w:val="00281B99"/>
    <w:rsid w:val="00281BFA"/>
    <w:rsid w:val="00281E5B"/>
    <w:rsid w:val="0028224E"/>
    <w:rsid w:val="002823A0"/>
    <w:rsid w:val="002826AE"/>
    <w:rsid w:val="00282F8B"/>
    <w:rsid w:val="00283839"/>
    <w:rsid w:val="002838FA"/>
    <w:rsid w:val="00283AFC"/>
    <w:rsid w:val="00283B4E"/>
    <w:rsid w:val="0028447D"/>
    <w:rsid w:val="00284D44"/>
    <w:rsid w:val="00284EB9"/>
    <w:rsid w:val="00285487"/>
    <w:rsid w:val="00285581"/>
    <w:rsid w:val="00286574"/>
    <w:rsid w:val="00286FC0"/>
    <w:rsid w:val="002873C3"/>
    <w:rsid w:val="00287656"/>
    <w:rsid w:val="00290366"/>
    <w:rsid w:val="0029046C"/>
    <w:rsid w:val="002911A8"/>
    <w:rsid w:val="00291283"/>
    <w:rsid w:val="00291B69"/>
    <w:rsid w:val="00291D2A"/>
    <w:rsid w:val="00291F06"/>
    <w:rsid w:val="00292209"/>
    <w:rsid w:val="00292717"/>
    <w:rsid w:val="00292E83"/>
    <w:rsid w:val="00292F28"/>
    <w:rsid w:val="00292FFC"/>
    <w:rsid w:val="00293014"/>
    <w:rsid w:val="002931BB"/>
    <w:rsid w:val="002935D3"/>
    <w:rsid w:val="002935D4"/>
    <w:rsid w:val="00293C21"/>
    <w:rsid w:val="00294195"/>
    <w:rsid w:val="00294534"/>
    <w:rsid w:val="00294948"/>
    <w:rsid w:val="00294A6A"/>
    <w:rsid w:val="00294CBC"/>
    <w:rsid w:val="00295AA0"/>
    <w:rsid w:val="00295F92"/>
    <w:rsid w:val="00296892"/>
    <w:rsid w:val="00297960"/>
    <w:rsid w:val="00297F55"/>
    <w:rsid w:val="002A02F1"/>
    <w:rsid w:val="002A0BBD"/>
    <w:rsid w:val="002A1172"/>
    <w:rsid w:val="002A143D"/>
    <w:rsid w:val="002A17B1"/>
    <w:rsid w:val="002A18EB"/>
    <w:rsid w:val="002A1A31"/>
    <w:rsid w:val="002A1CAD"/>
    <w:rsid w:val="002A2167"/>
    <w:rsid w:val="002A256F"/>
    <w:rsid w:val="002A26C8"/>
    <w:rsid w:val="002A369D"/>
    <w:rsid w:val="002A38E3"/>
    <w:rsid w:val="002A3DA3"/>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2661"/>
    <w:rsid w:val="002B2749"/>
    <w:rsid w:val="002B286A"/>
    <w:rsid w:val="002B2A0E"/>
    <w:rsid w:val="002B3272"/>
    <w:rsid w:val="002B328B"/>
    <w:rsid w:val="002B363D"/>
    <w:rsid w:val="002B3844"/>
    <w:rsid w:val="002B3B6A"/>
    <w:rsid w:val="002B3D17"/>
    <w:rsid w:val="002B3FE9"/>
    <w:rsid w:val="002B4115"/>
    <w:rsid w:val="002B4653"/>
    <w:rsid w:val="002B4A3A"/>
    <w:rsid w:val="002B4A8F"/>
    <w:rsid w:val="002B5F00"/>
    <w:rsid w:val="002B641E"/>
    <w:rsid w:val="002B676A"/>
    <w:rsid w:val="002B6805"/>
    <w:rsid w:val="002B6D7C"/>
    <w:rsid w:val="002B72C2"/>
    <w:rsid w:val="002B7704"/>
    <w:rsid w:val="002B785C"/>
    <w:rsid w:val="002B7AF1"/>
    <w:rsid w:val="002B7D44"/>
    <w:rsid w:val="002C041F"/>
    <w:rsid w:val="002C057A"/>
    <w:rsid w:val="002C0774"/>
    <w:rsid w:val="002C09C9"/>
    <w:rsid w:val="002C0B97"/>
    <w:rsid w:val="002C133C"/>
    <w:rsid w:val="002C1845"/>
    <w:rsid w:val="002C197B"/>
    <w:rsid w:val="002C1AF7"/>
    <w:rsid w:val="002C1B2F"/>
    <w:rsid w:val="002C1F7D"/>
    <w:rsid w:val="002C31CF"/>
    <w:rsid w:val="002C4588"/>
    <w:rsid w:val="002C4787"/>
    <w:rsid w:val="002C4C91"/>
    <w:rsid w:val="002C4EC0"/>
    <w:rsid w:val="002C5265"/>
    <w:rsid w:val="002C526D"/>
    <w:rsid w:val="002C5799"/>
    <w:rsid w:val="002C5AE2"/>
    <w:rsid w:val="002C5CA8"/>
    <w:rsid w:val="002C5D4D"/>
    <w:rsid w:val="002C6061"/>
    <w:rsid w:val="002C6318"/>
    <w:rsid w:val="002C6894"/>
    <w:rsid w:val="002C7008"/>
    <w:rsid w:val="002C70F4"/>
    <w:rsid w:val="002C71CA"/>
    <w:rsid w:val="002C76D3"/>
    <w:rsid w:val="002D00FF"/>
    <w:rsid w:val="002D04C0"/>
    <w:rsid w:val="002D0613"/>
    <w:rsid w:val="002D15B1"/>
    <w:rsid w:val="002D25B2"/>
    <w:rsid w:val="002D30E0"/>
    <w:rsid w:val="002D3153"/>
    <w:rsid w:val="002D3399"/>
    <w:rsid w:val="002D34AF"/>
    <w:rsid w:val="002D3A8E"/>
    <w:rsid w:val="002D3B2E"/>
    <w:rsid w:val="002D4162"/>
    <w:rsid w:val="002D435E"/>
    <w:rsid w:val="002D4539"/>
    <w:rsid w:val="002D4C07"/>
    <w:rsid w:val="002D4C24"/>
    <w:rsid w:val="002D51B1"/>
    <w:rsid w:val="002D5959"/>
    <w:rsid w:val="002D65AC"/>
    <w:rsid w:val="002D66D2"/>
    <w:rsid w:val="002D67FB"/>
    <w:rsid w:val="002D68E4"/>
    <w:rsid w:val="002D6AA8"/>
    <w:rsid w:val="002D6CAD"/>
    <w:rsid w:val="002D721A"/>
    <w:rsid w:val="002D738F"/>
    <w:rsid w:val="002D7677"/>
    <w:rsid w:val="002D7C29"/>
    <w:rsid w:val="002D7D40"/>
    <w:rsid w:val="002D7DAF"/>
    <w:rsid w:val="002E0B8C"/>
    <w:rsid w:val="002E0DBF"/>
    <w:rsid w:val="002E0F3F"/>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5E8D"/>
    <w:rsid w:val="002E6178"/>
    <w:rsid w:val="002E68E9"/>
    <w:rsid w:val="002E6A52"/>
    <w:rsid w:val="002E6B5D"/>
    <w:rsid w:val="002E6D9B"/>
    <w:rsid w:val="002E7146"/>
    <w:rsid w:val="002E7727"/>
    <w:rsid w:val="002E7C3E"/>
    <w:rsid w:val="002F05D9"/>
    <w:rsid w:val="002F05FC"/>
    <w:rsid w:val="002F0755"/>
    <w:rsid w:val="002F0C64"/>
    <w:rsid w:val="002F13AC"/>
    <w:rsid w:val="002F1C96"/>
    <w:rsid w:val="002F20EB"/>
    <w:rsid w:val="002F2B71"/>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FC3"/>
    <w:rsid w:val="00300156"/>
    <w:rsid w:val="00300265"/>
    <w:rsid w:val="003004BB"/>
    <w:rsid w:val="003004F4"/>
    <w:rsid w:val="003008FC"/>
    <w:rsid w:val="00300932"/>
    <w:rsid w:val="00300B56"/>
    <w:rsid w:val="0030139C"/>
    <w:rsid w:val="0030147C"/>
    <w:rsid w:val="0030184C"/>
    <w:rsid w:val="003018F6"/>
    <w:rsid w:val="00302017"/>
    <w:rsid w:val="00302087"/>
    <w:rsid w:val="00302771"/>
    <w:rsid w:val="00302C73"/>
    <w:rsid w:val="003033A5"/>
    <w:rsid w:val="003033E3"/>
    <w:rsid w:val="0030384E"/>
    <w:rsid w:val="00303AA9"/>
    <w:rsid w:val="00303C53"/>
    <w:rsid w:val="00303F41"/>
    <w:rsid w:val="003040C4"/>
    <w:rsid w:val="00304280"/>
    <w:rsid w:val="003042CA"/>
    <w:rsid w:val="003045E2"/>
    <w:rsid w:val="003046F5"/>
    <w:rsid w:val="00304C28"/>
    <w:rsid w:val="00304E7E"/>
    <w:rsid w:val="003050E7"/>
    <w:rsid w:val="003053C7"/>
    <w:rsid w:val="0030542F"/>
    <w:rsid w:val="003056D1"/>
    <w:rsid w:val="0030582C"/>
    <w:rsid w:val="00305A70"/>
    <w:rsid w:val="00305A96"/>
    <w:rsid w:val="00305F0F"/>
    <w:rsid w:val="00305F3C"/>
    <w:rsid w:val="00305F6F"/>
    <w:rsid w:val="0030605D"/>
    <w:rsid w:val="00306120"/>
    <w:rsid w:val="0030665F"/>
    <w:rsid w:val="00306760"/>
    <w:rsid w:val="00306997"/>
    <w:rsid w:val="00306C86"/>
    <w:rsid w:val="0030707F"/>
    <w:rsid w:val="00307104"/>
    <w:rsid w:val="003076C6"/>
    <w:rsid w:val="00307B05"/>
    <w:rsid w:val="00310123"/>
    <w:rsid w:val="0031063D"/>
    <w:rsid w:val="00310773"/>
    <w:rsid w:val="0031147B"/>
    <w:rsid w:val="0031153B"/>
    <w:rsid w:val="0031160F"/>
    <w:rsid w:val="003116C4"/>
    <w:rsid w:val="00311810"/>
    <w:rsid w:val="0031186F"/>
    <w:rsid w:val="00311CF2"/>
    <w:rsid w:val="0031216C"/>
    <w:rsid w:val="00312265"/>
    <w:rsid w:val="00312E08"/>
    <w:rsid w:val="00313670"/>
    <w:rsid w:val="003136CE"/>
    <w:rsid w:val="00313A9B"/>
    <w:rsid w:val="003140A2"/>
    <w:rsid w:val="0031424D"/>
    <w:rsid w:val="00314A24"/>
    <w:rsid w:val="00314AF9"/>
    <w:rsid w:val="00315588"/>
    <w:rsid w:val="003157C8"/>
    <w:rsid w:val="00315ACC"/>
    <w:rsid w:val="00316058"/>
    <w:rsid w:val="003161D3"/>
    <w:rsid w:val="00317187"/>
    <w:rsid w:val="003171EF"/>
    <w:rsid w:val="003171F6"/>
    <w:rsid w:val="00317432"/>
    <w:rsid w:val="003175DE"/>
    <w:rsid w:val="00317847"/>
    <w:rsid w:val="00317BC3"/>
    <w:rsid w:val="00317D47"/>
    <w:rsid w:val="00317DC0"/>
    <w:rsid w:val="003202D4"/>
    <w:rsid w:val="00320510"/>
    <w:rsid w:val="00320583"/>
    <w:rsid w:val="00320FA6"/>
    <w:rsid w:val="003211CB"/>
    <w:rsid w:val="00321D5B"/>
    <w:rsid w:val="0032231F"/>
    <w:rsid w:val="003227E6"/>
    <w:rsid w:val="00322BC6"/>
    <w:rsid w:val="00322BD7"/>
    <w:rsid w:val="00323005"/>
    <w:rsid w:val="00323314"/>
    <w:rsid w:val="003233EB"/>
    <w:rsid w:val="00323B8D"/>
    <w:rsid w:val="00323C53"/>
    <w:rsid w:val="00324449"/>
    <w:rsid w:val="003245A0"/>
    <w:rsid w:val="003247C2"/>
    <w:rsid w:val="00324B8E"/>
    <w:rsid w:val="00324ECE"/>
    <w:rsid w:val="00324F3D"/>
    <w:rsid w:val="00325078"/>
    <w:rsid w:val="0032556F"/>
    <w:rsid w:val="00325718"/>
    <w:rsid w:val="00325895"/>
    <w:rsid w:val="00325A83"/>
    <w:rsid w:val="003264A1"/>
    <w:rsid w:val="0032652B"/>
    <w:rsid w:val="0032660F"/>
    <w:rsid w:val="00326942"/>
    <w:rsid w:val="00326A8E"/>
    <w:rsid w:val="00326CD4"/>
    <w:rsid w:val="00326FD9"/>
    <w:rsid w:val="00327063"/>
    <w:rsid w:val="00327565"/>
    <w:rsid w:val="0032779D"/>
    <w:rsid w:val="003305CE"/>
    <w:rsid w:val="003307A8"/>
    <w:rsid w:val="00330C6A"/>
    <w:rsid w:val="00330CD0"/>
    <w:rsid w:val="00330F94"/>
    <w:rsid w:val="003316F2"/>
    <w:rsid w:val="00331FE5"/>
    <w:rsid w:val="0033249E"/>
    <w:rsid w:val="003327E4"/>
    <w:rsid w:val="0033289C"/>
    <w:rsid w:val="00332C5D"/>
    <w:rsid w:val="00332DB9"/>
    <w:rsid w:val="0033305E"/>
    <w:rsid w:val="00333344"/>
    <w:rsid w:val="003333EA"/>
    <w:rsid w:val="00333932"/>
    <w:rsid w:val="00333B6B"/>
    <w:rsid w:val="00333F7E"/>
    <w:rsid w:val="00334D94"/>
    <w:rsid w:val="00334ECA"/>
    <w:rsid w:val="00335959"/>
    <w:rsid w:val="0033626D"/>
    <w:rsid w:val="0033663A"/>
    <w:rsid w:val="0033669D"/>
    <w:rsid w:val="0033700E"/>
    <w:rsid w:val="00337187"/>
    <w:rsid w:val="003375DE"/>
    <w:rsid w:val="00340115"/>
    <w:rsid w:val="00340212"/>
    <w:rsid w:val="00340304"/>
    <w:rsid w:val="00340369"/>
    <w:rsid w:val="00340F8B"/>
    <w:rsid w:val="0034150C"/>
    <w:rsid w:val="00341E0D"/>
    <w:rsid w:val="00341FBF"/>
    <w:rsid w:val="003424A7"/>
    <w:rsid w:val="00342C65"/>
    <w:rsid w:val="0034301B"/>
    <w:rsid w:val="003432D8"/>
    <w:rsid w:val="003434CE"/>
    <w:rsid w:val="003435D1"/>
    <w:rsid w:val="00343688"/>
    <w:rsid w:val="00344351"/>
    <w:rsid w:val="003445A6"/>
    <w:rsid w:val="00344658"/>
    <w:rsid w:val="003452EA"/>
    <w:rsid w:val="00345621"/>
    <w:rsid w:val="0034596B"/>
    <w:rsid w:val="00345AEF"/>
    <w:rsid w:val="00345B7A"/>
    <w:rsid w:val="003460C5"/>
    <w:rsid w:val="00346C9B"/>
    <w:rsid w:val="00346CFA"/>
    <w:rsid w:val="00346D7F"/>
    <w:rsid w:val="00346E0E"/>
    <w:rsid w:val="00346EBE"/>
    <w:rsid w:val="00346FCC"/>
    <w:rsid w:val="00347248"/>
    <w:rsid w:val="0034741F"/>
    <w:rsid w:val="003477F2"/>
    <w:rsid w:val="003500D7"/>
    <w:rsid w:val="003503A7"/>
    <w:rsid w:val="003507B1"/>
    <w:rsid w:val="00350A49"/>
    <w:rsid w:val="00351009"/>
    <w:rsid w:val="003511A0"/>
    <w:rsid w:val="00351D5C"/>
    <w:rsid w:val="00351F6B"/>
    <w:rsid w:val="0035230E"/>
    <w:rsid w:val="00352434"/>
    <w:rsid w:val="0035252F"/>
    <w:rsid w:val="0035323A"/>
    <w:rsid w:val="00353DF2"/>
    <w:rsid w:val="0035470C"/>
    <w:rsid w:val="00354DC0"/>
    <w:rsid w:val="00354DFA"/>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2867"/>
    <w:rsid w:val="00362B21"/>
    <w:rsid w:val="00362F9A"/>
    <w:rsid w:val="00363345"/>
    <w:rsid w:val="0036350C"/>
    <w:rsid w:val="00363A09"/>
    <w:rsid w:val="00363AA0"/>
    <w:rsid w:val="00363BDC"/>
    <w:rsid w:val="003644A6"/>
    <w:rsid w:val="00364CD8"/>
    <w:rsid w:val="00364E99"/>
    <w:rsid w:val="00365364"/>
    <w:rsid w:val="0036541F"/>
    <w:rsid w:val="00365749"/>
    <w:rsid w:val="00365AA1"/>
    <w:rsid w:val="00365AD3"/>
    <w:rsid w:val="00365F6A"/>
    <w:rsid w:val="003660C3"/>
    <w:rsid w:val="003672E3"/>
    <w:rsid w:val="003674D6"/>
    <w:rsid w:val="0036751E"/>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78"/>
    <w:rsid w:val="003753B7"/>
    <w:rsid w:val="00375E15"/>
    <w:rsid w:val="003762E5"/>
    <w:rsid w:val="00376367"/>
    <w:rsid w:val="003763C9"/>
    <w:rsid w:val="00376BAC"/>
    <w:rsid w:val="0037702A"/>
    <w:rsid w:val="00377184"/>
    <w:rsid w:val="0037798D"/>
    <w:rsid w:val="00377DC1"/>
    <w:rsid w:val="00377E0C"/>
    <w:rsid w:val="0038016D"/>
    <w:rsid w:val="00380BE3"/>
    <w:rsid w:val="00380DF2"/>
    <w:rsid w:val="00380F96"/>
    <w:rsid w:val="00381580"/>
    <w:rsid w:val="00381ACD"/>
    <w:rsid w:val="00381C5C"/>
    <w:rsid w:val="00381C72"/>
    <w:rsid w:val="00381DA3"/>
    <w:rsid w:val="00381E12"/>
    <w:rsid w:val="00381FD2"/>
    <w:rsid w:val="003833BB"/>
    <w:rsid w:val="003834A0"/>
    <w:rsid w:val="003837C0"/>
    <w:rsid w:val="003838FE"/>
    <w:rsid w:val="003839EA"/>
    <w:rsid w:val="00383C2E"/>
    <w:rsid w:val="00384CD7"/>
    <w:rsid w:val="003857D4"/>
    <w:rsid w:val="00385D94"/>
    <w:rsid w:val="00386553"/>
    <w:rsid w:val="0038665D"/>
    <w:rsid w:val="00386E48"/>
    <w:rsid w:val="00386F55"/>
    <w:rsid w:val="003870EF"/>
    <w:rsid w:val="003874D5"/>
    <w:rsid w:val="003875CF"/>
    <w:rsid w:val="003878C8"/>
    <w:rsid w:val="003879E8"/>
    <w:rsid w:val="00387F30"/>
    <w:rsid w:val="003901D3"/>
    <w:rsid w:val="00390712"/>
    <w:rsid w:val="00390AFE"/>
    <w:rsid w:val="00390D4C"/>
    <w:rsid w:val="00390D8D"/>
    <w:rsid w:val="00390E92"/>
    <w:rsid w:val="00391A7A"/>
    <w:rsid w:val="00391A86"/>
    <w:rsid w:val="00391B3F"/>
    <w:rsid w:val="003929E2"/>
    <w:rsid w:val="00393474"/>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A3D"/>
    <w:rsid w:val="003A5B60"/>
    <w:rsid w:val="003A5EEF"/>
    <w:rsid w:val="003A60ED"/>
    <w:rsid w:val="003A6A56"/>
    <w:rsid w:val="003A6FD6"/>
    <w:rsid w:val="003A72CD"/>
    <w:rsid w:val="003A7426"/>
    <w:rsid w:val="003A766D"/>
    <w:rsid w:val="003A77AA"/>
    <w:rsid w:val="003A787B"/>
    <w:rsid w:val="003A7CE7"/>
    <w:rsid w:val="003B066C"/>
    <w:rsid w:val="003B0910"/>
    <w:rsid w:val="003B09D6"/>
    <w:rsid w:val="003B0F8D"/>
    <w:rsid w:val="003B11D5"/>
    <w:rsid w:val="003B21CF"/>
    <w:rsid w:val="003B296B"/>
    <w:rsid w:val="003B2ABB"/>
    <w:rsid w:val="003B2ED1"/>
    <w:rsid w:val="003B2FC9"/>
    <w:rsid w:val="003B32D8"/>
    <w:rsid w:val="003B3714"/>
    <w:rsid w:val="003B39D1"/>
    <w:rsid w:val="003B3FB7"/>
    <w:rsid w:val="003B42F0"/>
    <w:rsid w:val="003B4341"/>
    <w:rsid w:val="003B4583"/>
    <w:rsid w:val="003B45D7"/>
    <w:rsid w:val="003B4813"/>
    <w:rsid w:val="003B4F10"/>
    <w:rsid w:val="003B54B0"/>
    <w:rsid w:val="003B56E7"/>
    <w:rsid w:val="003B5BD3"/>
    <w:rsid w:val="003B5C83"/>
    <w:rsid w:val="003B5CC9"/>
    <w:rsid w:val="003B6155"/>
    <w:rsid w:val="003B66BD"/>
    <w:rsid w:val="003B69D9"/>
    <w:rsid w:val="003B6D8C"/>
    <w:rsid w:val="003B73A0"/>
    <w:rsid w:val="003B7465"/>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680"/>
    <w:rsid w:val="003C599F"/>
    <w:rsid w:val="003C5C5C"/>
    <w:rsid w:val="003C5CEC"/>
    <w:rsid w:val="003C5ECB"/>
    <w:rsid w:val="003C6768"/>
    <w:rsid w:val="003C6BC4"/>
    <w:rsid w:val="003C6D61"/>
    <w:rsid w:val="003C6E34"/>
    <w:rsid w:val="003C70A4"/>
    <w:rsid w:val="003C7117"/>
    <w:rsid w:val="003C72BA"/>
    <w:rsid w:val="003C74B1"/>
    <w:rsid w:val="003C75E2"/>
    <w:rsid w:val="003C7A6E"/>
    <w:rsid w:val="003C7E1A"/>
    <w:rsid w:val="003C7E1E"/>
    <w:rsid w:val="003C7EE9"/>
    <w:rsid w:val="003D0164"/>
    <w:rsid w:val="003D06A1"/>
    <w:rsid w:val="003D0795"/>
    <w:rsid w:val="003D0922"/>
    <w:rsid w:val="003D0E8F"/>
    <w:rsid w:val="003D0FE2"/>
    <w:rsid w:val="003D145A"/>
    <w:rsid w:val="003D1D3C"/>
    <w:rsid w:val="003D2CC7"/>
    <w:rsid w:val="003D3381"/>
    <w:rsid w:val="003D339D"/>
    <w:rsid w:val="003D3928"/>
    <w:rsid w:val="003D3F0B"/>
    <w:rsid w:val="003D4443"/>
    <w:rsid w:val="003D4D86"/>
    <w:rsid w:val="003D4DC5"/>
    <w:rsid w:val="003D57A6"/>
    <w:rsid w:val="003D5C4C"/>
    <w:rsid w:val="003D5F1D"/>
    <w:rsid w:val="003D5F27"/>
    <w:rsid w:val="003D67DC"/>
    <w:rsid w:val="003D680A"/>
    <w:rsid w:val="003D6B07"/>
    <w:rsid w:val="003D7115"/>
    <w:rsid w:val="003D7550"/>
    <w:rsid w:val="003D7DFC"/>
    <w:rsid w:val="003E0283"/>
    <w:rsid w:val="003E0666"/>
    <w:rsid w:val="003E0824"/>
    <w:rsid w:val="003E09F3"/>
    <w:rsid w:val="003E0B7F"/>
    <w:rsid w:val="003E0DD0"/>
    <w:rsid w:val="003E10A7"/>
    <w:rsid w:val="003E1114"/>
    <w:rsid w:val="003E138F"/>
    <w:rsid w:val="003E13D6"/>
    <w:rsid w:val="003E1860"/>
    <w:rsid w:val="003E1A4D"/>
    <w:rsid w:val="003E1E83"/>
    <w:rsid w:val="003E2100"/>
    <w:rsid w:val="003E3623"/>
    <w:rsid w:val="003E3BE7"/>
    <w:rsid w:val="003E3E20"/>
    <w:rsid w:val="003E4288"/>
    <w:rsid w:val="003E46EF"/>
    <w:rsid w:val="003E6457"/>
    <w:rsid w:val="003E6508"/>
    <w:rsid w:val="003E6B48"/>
    <w:rsid w:val="003E73CA"/>
    <w:rsid w:val="003F01D8"/>
    <w:rsid w:val="003F027C"/>
    <w:rsid w:val="003F0567"/>
    <w:rsid w:val="003F0C77"/>
    <w:rsid w:val="003F0E38"/>
    <w:rsid w:val="003F12A5"/>
    <w:rsid w:val="003F13EE"/>
    <w:rsid w:val="003F15FE"/>
    <w:rsid w:val="003F1672"/>
    <w:rsid w:val="003F1D56"/>
    <w:rsid w:val="003F1DDA"/>
    <w:rsid w:val="003F1EA4"/>
    <w:rsid w:val="003F1F86"/>
    <w:rsid w:val="003F219E"/>
    <w:rsid w:val="003F22D6"/>
    <w:rsid w:val="003F2E6A"/>
    <w:rsid w:val="003F2F9B"/>
    <w:rsid w:val="003F33E9"/>
    <w:rsid w:val="003F360A"/>
    <w:rsid w:val="003F3680"/>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4C1"/>
    <w:rsid w:val="00402543"/>
    <w:rsid w:val="004025C0"/>
    <w:rsid w:val="004029A8"/>
    <w:rsid w:val="00402B30"/>
    <w:rsid w:val="00402FB1"/>
    <w:rsid w:val="0040348B"/>
    <w:rsid w:val="0040390D"/>
    <w:rsid w:val="00403A62"/>
    <w:rsid w:val="00403E26"/>
    <w:rsid w:val="00403E61"/>
    <w:rsid w:val="00404285"/>
    <w:rsid w:val="004047C6"/>
    <w:rsid w:val="00404D4F"/>
    <w:rsid w:val="00405203"/>
    <w:rsid w:val="00405519"/>
    <w:rsid w:val="00405A64"/>
    <w:rsid w:val="00405C64"/>
    <w:rsid w:val="00405EFA"/>
    <w:rsid w:val="004064E0"/>
    <w:rsid w:val="00406597"/>
    <w:rsid w:val="0040689C"/>
    <w:rsid w:val="00406D29"/>
    <w:rsid w:val="00407490"/>
    <w:rsid w:val="0040749D"/>
    <w:rsid w:val="004074AB"/>
    <w:rsid w:val="0040764C"/>
    <w:rsid w:val="0040775A"/>
    <w:rsid w:val="00407ADC"/>
    <w:rsid w:val="00407AE8"/>
    <w:rsid w:val="00407B65"/>
    <w:rsid w:val="00407C4A"/>
    <w:rsid w:val="00407E14"/>
    <w:rsid w:val="0041018C"/>
    <w:rsid w:val="00410C43"/>
    <w:rsid w:val="00410D9D"/>
    <w:rsid w:val="00411385"/>
    <w:rsid w:val="00411429"/>
    <w:rsid w:val="00411614"/>
    <w:rsid w:val="004119A5"/>
    <w:rsid w:val="00411E25"/>
    <w:rsid w:val="0041229C"/>
    <w:rsid w:val="004128A4"/>
    <w:rsid w:val="0041295E"/>
    <w:rsid w:val="00412E0F"/>
    <w:rsid w:val="004132DF"/>
    <w:rsid w:val="0041336E"/>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5A6"/>
    <w:rsid w:val="0041762E"/>
    <w:rsid w:val="004176A0"/>
    <w:rsid w:val="00417C84"/>
    <w:rsid w:val="00420EC5"/>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933"/>
    <w:rsid w:val="00426BEF"/>
    <w:rsid w:val="0042709C"/>
    <w:rsid w:val="0042709E"/>
    <w:rsid w:val="004272C8"/>
    <w:rsid w:val="004278FD"/>
    <w:rsid w:val="00427D37"/>
    <w:rsid w:val="00427DE3"/>
    <w:rsid w:val="00427EA1"/>
    <w:rsid w:val="004300A5"/>
    <w:rsid w:val="00430305"/>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D1"/>
    <w:rsid w:val="00434930"/>
    <w:rsid w:val="00434D6C"/>
    <w:rsid w:val="00434FED"/>
    <w:rsid w:val="0043501B"/>
    <w:rsid w:val="00435FE9"/>
    <w:rsid w:val="0043622E"/>
    <w:rsid w:val="00436471"/>
    <w:rsid w:val="00436627"/>
    <w:rsid w:val="00436A9E"/>
    <w:rsid w:val="00436B21"/>
    <w:rsid w:val="00436BA2"/>
    <w:rsid w:val="00436BCD"/>
    <w:rsid w:val="0043706B"/>
    <w:rsid w:val="004370D0"/>
    <w:rsid w:val="00437A48"/>
    <w:rsid w:val="00437C7C"/>
    <w:rsid w:val="00437E72"/>
    <w:rsid w:val="00440999"/>
    <w:rsid w:val="00440B62"/>
    <w:rsid w:val="00440C59"/>
    <w:rsid w:val="00440C80"/>
    <w:rsid w:val="00440C84"/>
    <w:rsid w:val="00441320"/>
    <w:rsid w:val="004419E7"/>
    <w:rsid w:val="00442274"/>
    <w:rsid w:val="0044300D"/>
    <w:rsid w:val="00443312"/>
    <w:rsid w:val="0044364A"/>
    <w:rsid w:val="0044394B"/>
    <w:rsid w:val="00443BF0"/>
    <w:rsid w:val="00444035"/>
    <w:rsid w:val="004442C6"/>
    <w:rsid w:val="0044447F"/>
    <w:rsid w:val="0044486E"/>
    <w:rsid w:val="00444AFF"/>
    <w:rsid w:val="0044511C"/>
    <w:rsid w:val="004459DC"/>
    <w:rsid w:val="004460D2"/>
    <w:rsid w:val="004461AE"/>
    <w:rsid w:val="004464CF"/>
    <w:rsid w:val="004466C3"/>
    <w:rsid w:val="00446749"/>
    <w:rsid w:val="00446AB8"/>
    <w:rsid w:val="00446CCC"/>
    <w:rsid w:val="00447B33"/>
    <w:rsid w:val="00450741"/>
    <w:rsid w:val="004508C9"/>
    <w:rsid w:val="00451022"/>
    <w:rsid w:val="00451635"/>
    <w:rsid w:val="00452490"/>
    <w:rsid w:val="004524BE"/>
    <w:rsid w:val="00452520"/>
    <w:rsid w:val="0045256E"/>
    <w:rsid w:val="004526C0"/>
    <w:rsid w:val="0045280F"/>
    <w:rsid w:val="00452D09"/>
    <w:rsid w:val="004530AA"/>
    <w:rsid w:val="00453E95"/>
    <w:rsid w:val="00453F03"/>
    <w:rsid w:val="004543FE"/>
    <w:rsid w:val="00454420"/>
    <w:rsid w:val="00455DEA"/>
    <w:rsid w:val="00456089"/>
    <w:rsid w:val="004561CE"/>
    <w:rsid w:val="00456601"/>
    <w:rsid w:val="00456897"/>
    <w:rsid w:val="0045695B"/>
    <w:rsid w:val="0045794B"/>
    <w:rsid w:val="00460A76"/>
    <w:rsid w:val="00460F60"/>
    <w:rsid w:val="00461547"/>
    <w:rsid w:val="0046179F"/>
    <w:rsid w:val="0046182B"/>
    <w:rsid w:val="00461862"/>
    <w:rsid w:val="0046195E"/>
    <w:rsid w:val="00461E95"/>
    <w:rsid w:val="00461F33"/>
    <w:rsid w:val="0046238D"/>
    <w:rsid w:val="00462591"/>
    <w:rsid w:val="004627FC"/>
    <w:rsid w:val="00464197"/>
    <w:rsid w:val="00464800"/>
    <w:rsid w:val="00464FF5"/>
    <w:rsid w:val="004651AA"/>
    <w:rsid w:val="004653DC"/>
    <w:rsid w:val="004656FB"/>
    <w:rsid w:val="00465C10"/>
    <w:rsid w:val="004674B3"/>
    <w:rsid w:val="0046767A"/>
    <w:rsid w:val="00467752"/>
    <w:rsid w:val="00467A98"/>
    <w:rsid w:val="00467B7C"/>
    <w:rsid w:val="00467EAA"/>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72E"/>
    <w:rsid w:val="00480A60"/>
    <w:rsid w:val="00480C7C"/>
    <w:rsid w:val="00481519"/>
    <w:rsid w:val="00481B0A"/>
    <w:rsid w:val="00481CA8"/>
    <w:rsid w:val="004822DE"/>
    <w:rsid w:val="00482932"/>
    <w:rsid w:val="00483AC9"/>
    <w:rsid w:val="00483B4C"/>
    <w:rsid w:val="00483BA6"/>
    <w:rsid w:val="00483DBF"/>
    <w:rsid w:val="00484673"/>
    <w:rsid w:val="0048514B"/>
    <w:rsid w:val="0048557C"/>
    <w:rsid w:val="00485D89"/>
    <w:rsid w:val="004865D9"/>
    <w:rsid w:val="00486E98"/>
    <w:rsid w:val="0048702E"/>
    <w:rsid w:val="0048737A"/>
    <w:rsid w:val="004873AE"/>
    <w:rsid w:val="0048743A"/>
    <w:rsid w:val="00487851"/>
    <w:rsid w:val="0048790A"/>
    <w:rsid w:val="004879F5"/>
    <w:rsid w:val="00487A92"/>
    <w:rsid w:val="00487F19"/>
    <w:rsid w:val="004901FA"/>
    <w:rsid w:val="004902D7"/>
    <w:rsid w:val="004902FD"/>
    <w:rsid w:val="00490327"/>
    <w:rsid w:val="004909AE"/>
    <w:rsid w:val="00490CA5"/>
    <w:rsid w:val="00490E5D"/>
    <w:rsid w:val="004910E7"/>
    <w:rsid w:val="00491267"/>
    <w:rsid w:val="004914F5"/>
    <w:rsid w:val="004916A8"/>
    <w:rsid w:val="00492781"/>
    <w:rsid w:val="00493036"/>
    <w:rsid w:val="00493216"/>
    <w:rsid w:val="004936DD"/>
    <w:rsid w:val="00493CA2"/>
    <w:rsid w:val="00494355"/>
    <w:rsid w:val="00494422"/>
    <w:rsid w:val="0049484B"/>
    <w:rsid w:val="004949E9"/>
    <w:rsid w:val="00494C33"/>
    <w:rsid w:val="004954C7"/>
    <w:rsid w:val="00495CCC"/>
    <w:rsid w:val="00495F0B"/>
    <w:rsid w:val="00496190"/>
    <w:rsid w:val="004961F5"/>
    <w:rsid w:val="00496607"/>
    <w:rsid w:val="00496E52"/>
    <w:rsid w:val="00497229"/>
    <w:rsid w:val="00497426"/>
    <w:rsid w:val="00497907"/>
    <w:rsid w:val="00497D67"/>
    <w:rsid w:val="004A0010"/>
    <w:rsid w:val="004A00F7"/>
    <w:rsid w:val="004A0323"/>
    <w:rsid w:val="004A0793"/>
    <w:rsid w:val="004A170D"/>
    <w:rsid w:val="004A19C4"/>
    <w:rsid w:val="004A19C6"/>
    <w:rsid w:val="004A1C8F"/>
    <w:rsid w:val="004A218A"/>
    <w:rsid w:val="004A275D"/>
    <w:rsid w:val="004A29A8"/>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E40"/>
    <w:rsid w:val="004A5FBB"/>
    <w:rsid w:val="004A60CB"/>
    <w:rsid w:val="004A7351"/>
    <w:rsid w:val="004A7BAD"/>
    <w:rsid w:val="004A7C60"/>
    <w:rsid w:val="004B08A0"/>
    <w:rsid w:val="004B1834"/>
    <w:rsid w:val="004B1DA2"/>
    <w:rsid w:val="004B1F51"/>
    <w:rsid w:val="004B223C"/>
    <w:rsid w:val="004B224D"/>
    <w:rsid w:val="004B2868"/>
    <w:rsid w:val="004B31C0"/>
    <w:rsid w:val="004B3885"/>
    <w:rsid w:val="004B38DB"/>
    <w:rsid w:val="004B4486"/>
    <w:rsid w:val="004B470F"/>
    <w:rsid w:val="004B4F73"/>
    <w:rsid w:val="004B5062"/>
    <w:rsid w:val="004B5344"/>
    <w:rsid w:val="004B53F6"/>
    <w:rsid w:val="004B571B"/>
    <w:rsid w:val="004B588E"/>
    <w:rsid w:val="004B58F4"/>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C66"/>
    <w:rsid w:val="004C1F3A"/>
    <w:rsid w:val="004C2088"/>
    <w:rsid w:val="004C2F9E"/>
    <w:rsid w:val="004C32A3"/>
    <w:rsid w:val="004C3608"/>
    <w:rsid w:val="004C3906"/>
    <w:rsid w:val="004C39CA"/>
    <w:rsid w:val="004C3BD1"/>
    <w:rsid w:val="004C4326"/>
    <w:rsid w:val="004C49B2"/>
    <w:rsid w:val="004C49F7"/>
    <w:rsid w:val="004C4AD9"/>
    <w:rsid w:val="004C4E54"/>
    <w:rsid w:val="004C5456"/>
    <w:rsid w:val="004C5C6C"/>
    <w:rsid w:val="004C5F6E"/>
    <w:rsid w:val="004C6338"/>
    <w:rsid w:val="004C662D"/>
    <w:rsid w:val="004C6A0E"/>
    <w:rsid w:val="004C6F5C"/>
    <w:rsid w:val="004C70AB"/>
    <w:rsid w:val="004D0072"/>
    <w:rsid w:val="004D0777"/>
    <w:rsid w:val="004D1079"/>
    <w:rsid w:val="004D1147"/>
    <w:rsid w:val="004D14C6"/>
    <w:rsid w:val="004D176A"/>
    <w:rsid w:val="004D1914"/>
    <w:rsid w:val="004D1A53"/>
    <w:rsid w:val="004D2025"/>
    <w:rsid w:val="004D22AF"/>
    <w:rsid w:val="004D2495"/>
    <w:rsid w:val="004D27F8"/>
    <w:rsid w:val="004D2FD2"/>
    <w:rsid w:val="004D3197"/>
    <w:rsid w:val="004D402A"/>
    <w:rsid w:val="004D50A0"/>
    <w:rsid w:val="004D58E6"/>
    <w:rsid w:val="004D5E49"/>
    <w:rsid w:val="004D5F52"/>
    <w:rsid w:val="004D6050"/>
    <w:rsid w:val="004D6C39"/>
    <w:rsid w:val="004D6D89"/>
    <w:rsid w:val="004D6F85"/>
    <w:rsid w:val="004D7A0B"/>
    <w:rsid w:val="004E042F"/>
    <w:rsid w:val="004E06F0"/>
    <w:rsid w:val="004E0AB2"/>
    <w:rsid w:val="004E104F"/>
    <w:rsid w:val="004E186D"/>
    <w:rsid w:val="004E1B8D"/>
    <w:rsid w:val="004E1B91"/>
    <w:rsid w:val="004E2190"/>
    <w:rsid w:val="004E2988"/>
    <w:rsid w:val="004E301F"/>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942"/>
    <w:rsid w:val="004E7B76"/>
    <w:rsid w:val="004E7D81"/>
    <w:rsid w:val="004F0172"/>
    <w:rsid w:val="004F04A3"/>
    <w:rsid w:val="004F11C0"/>
    <w:rsid w:val="004F1967"/>
    <w:rsid w:val="004F21BE"/>
    <w:rsid w:val="004F2380"/>
    <w:rsid w:val="004F2874"/>
    <w:rsid w:val="004F29CE"/>
    <w:rsid w:val="004F2B3E"/>
    <w:rsid w:val="004F2FEC"/>
    <w:rsid w:val="004F35A3"/>
    <w:rsid w:val="004F35C4"/>
    <w:rsid w:val="004F42CB"/>
    <w:rsid w:val="004F4874"/>
    <w:rsid w:val="004F494B"/>
    <w:rsid w:val="004F4B3A"/>
    <w:rsid w:val="004F4D44"/>
    <w:rsid w:val="004F5BCC"/>
    <w:rsid w:val="004F616C"/>
    <w:rsid w:val="004F61B0"/>
    <w:rsid w:val="004F693E"/>
    <w:rsid w:val="004F6A36"/>
    <w:rsid w:val="004F6CF8"/>
    <w:rsid w:val="004F6D90"/>
    <w:rsid w:val="004F7427"/>
    <w:rsid w:val="004F753A"/>
    <w:rsid w:val="004F757A"/>
    <w:rsid w:val="004F7875"/>
    <w:rsid w:val="004F78EE"/>
    <w:rsid w:val="004F7A45"/>
    <w:rsid w:val="004F7AEB"/>
    <w:rsid w:val="004F7B05"/>
    <w:rsid w:val="004F7B22"/>
    <w:rsid w:val="004F7E68"/>
    <w:rsid w:val="005000AB"/>
    <w:rsid w:val="005000FD"/>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84A"/>
    <w:rsid w:val="00503E4A"/>
    <w:rsid w:val="00503E86"/>
    <w:rsid w:val="0050408E"/>
    <w:rsid w:val="005043CF"/>
    <w:rsid w:val="00504479"/>
    <w:rsid w:val="005047FB"/>
    <w:rsid w:val="00504E63"/>
    <w:rsid w:val="00504EBA"/>
    <w:rsid w:val="005059EE"/>
    <w:rsid w:val="00505DAB"/>
    <w:rsid w:val="00505F66"/>
    <w:rsid w:val="00506F12"/>
    <w:rsid w:val="00507DA9"/>
    <w:rsid w:val="0051015F"/>
    <w:rsid w:val="0051085E"/>
    <w:rsid w:val="00511311"/>
    <w:rsid w:val="005115BB"/>
    <w:rsid w:val="005116B6"/>
    <w:rsid w:val="00511706"/>
    <w:rsid w:val="00511870"/>
    <w:rsid w:val="00511D9B"/>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459"/>
    <w:rsid w:val="00522406"/>
    <w:rsid w:val="00522469"/>
    <w:rsid w:val="00522799"/>
    <w:rsid w:val="00522A81"/>
    <w:rsid w:val="00522D32"/>
    <w:rsid w:val="00522DFF"/>
    <w:rsid w:val="005233BA"/>
    <w:rsid w:val="005233BF"/>
    <w:rsid w:val="00523412"/>
    <w:rsid w:val="0052398F"/>
    <w:rsid w:val="00523BAA"/>
    <w:rsid w:val="00523D8A"/>
    <w:rsid w:val="00524141"/>
    <w:rsid w:val="00524890"/>
    <w:rsid w:val="00524B13"/>
    <w:rsid w:val="00524DB8"/>
    <w:rsid w:val="00525027"/>
    <w:rsid w:val="005258F3"/>
    <w:rsid w:val="00525C9C"/>
    <w:rsid w:val="00526226"/>
    <w:rsid w:val="005262E2"/>
    <w:rsid w:val="0052660C"/>
    <w:rsid w:val="005267CC"/>
    <w:rsid w:val="00526F67"/>
    <w:rsid w:val="005271DD"/>
    <w:rsid w:val="0052754D"/>
    <w:rsid w:val="0052781E"/>
    <w:rsid w:val="00527A71"/>
    <w:rsid w:val="00527C09"/>
    <w:rsid w:val="005302E0"/>
    <w:rsid w:val="00530B27"/>
    <w:rsid w:val="00530F26"/>
    <w:rsid w:val="00531E06"/>
    <w:rsid w:val="00532416"/>
    <w:rsid w:val="005329B1"/>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A0C"/>
    <w:rsid w:val="00537C0B"/>
    <w:rsid w:val="00537D41"/>
    <w:rsid w:val="00537F85"/>
    <w:rsid w:val="0054000C"/>
    <w:rsid w:val="00540209"/>
    <w:rsid w:val="0054041E"/>
    <w:rsid w:val="005405A5"/>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669"/>
    <w:rsid w:val="005461F4"/>
    <w:rsid w:val="005462CB"/>
    <w:rsid w:val="005466C8"/>
    <w:rsid w:val="0054691F"/>
    <w:rsid w:val="00546EE4"/>
    <w:rsid w:val="00547481"/>
    <w:rsid w:val="0054784B"/>
    <w:rsid w:val="00547E0E"/>
    <w:rsid w:val="00550165"/>
    <w:rsid w:val="00550CD6"/>
    <w:rsid w:val="005512FD"/>
    <w:rsid w:val="00551445"/>
    <w:rsid w:val="0055153C"/>
    <w:rsid w:val="00551747"/>
    <w:rsid w:val="00551C6D"/>
    <w:rsid w:val="005520C6"/>
    <w:rsid w:val="005524DA"/>
    <w:rsid w:val="00552560"/>
    <w:rsid w:val="005529B0"/>
    <w:rsid w:val="00552AA7"/>
    <w:rsid w:val="00552D2F"/>
    <w:rsid w:val="00552D8C"/>
    <w:rsid w:val="0055353B"/>
    <w:rsid w:val="005538EC"/>
    <w:rsid w:val="005539A5"/>
    <w:rsid w:val="00553C36"/>
    <w:rsid w:val="00554284"/>
    <w:rsid w:val="0055481A"/>
    <w:rsid w:val="00554FEE"/>
    <w:rsid w:val="0055504F"/>
    <w:rsid w:val="00555316"/>
    <w:rsid w:val="00555524"/>
    <w:rsid w:val="0055576E"/>
    <w:rsid w:val="005557A5"/>
    <w:rsid w:val="00555A3B"/>
    <w:rsid w:val="00555CC7"/>
    <w:rsid w:val="00555CF3"/>
    <w:rsid w:val="005562C8"/>
    <w:rsid w:val="005565D5"/>
    <w:rsid w:val="00556670"/>
    <w:rsid w:val="0055694B"/>
    <w:rsid w:val="00556A18"/>
    <w:rsid w:val="00556E7F"/>
    <w:rsid w:val="00557CAE"/>
    <w:rsid w:val="0056006B"/>
    <w:rsid w:val="00560464"/>
    <w:rsid w:val="0056084F"/>
    <w:rsid w:val="00561549"/>
    <w:rsid w:val="005616B8"/>
    <w:rsid w:val="00561D0B"/>
    <w:rsid w:val="0056256C"/>
    <w:rsid w:val="00562602"/>
    <w:rsid w:val="00562B93"/>
    <w:rsid w:val="00562E3F"/>
    <w:rsid w:val="0056342A"/>
    <w:rsid w:val="00563911"/>
    <w:rsid w:val="00563E43"/>
    <w:rsid w:val="00564A21"/>
    <w:rsid w:val="00564E10"/>
    <w:rsid w:val="005650E7"/>
    <w:rsid w:val="0056541E"/>
    <w:rsid w:val="005668FF"/>
    <w:rsid w:val="0056692C"/>
    <w:rsid w:val="00566FCE"/>
    <w:rsid w:val="005672CB"/>
    <w:rsid w:val="005674D1"/>
    <w:rsid w:val="005675BA"/>
    <w:rsid w:val="00567808"/>
    <w:rsid w:val="00567F4F"/>
    <w:rsid w:val="005700D4"/>
    <w:rsid w:val="00570619"/>
    <w:rsid w:val="0057085E"/>
    <w:rsid w:val="00570977"/>
    <w:rsid w:val="00570A69"/>
    <w:rsid w:val="00570D77"/>
    <w:rsid w:val="0057109D"/>
    <w:rsid w:val="005712A4"/>
    <w:rsid w:val="00571586"/>
    <w:rsid w:val="00571D88"/>
    <w:rsid w:val="00571DFE"/>
    <w:rsid w:val="00571FA4"/>
    <w:rsid w:val="005725F0"/>
    <w:rsid w:val="005726DD"/>
    <w:rsid w:val="00573217"/>
    <w:rsid w:val="005732B4"/>
    <w:rsid w:val="005732ED"/>
    <w:rsid w:val="0057340E"/>
    <w:rsid w:val="005734CD"/>
    <w:rsid w:val="005739D1"/>
    <w:rsid w:val="00573BAE"/>
    <w:rsid w:val="00573DE6"/>
    <w:rsid w:val="005740C3"/>
    <w:rsid w:val="0057433D"/>
    <w:rsid w:val="005744F0"/>
    <w:rsid w:val="0057454C"/>
    <w:rsid w:val="00575043"/>
    <w:rsid w:val="00575675"/>
    <w:rsid w:val="00575A0C"/>
    <w:rsid w:val="00575A12"/>
    <w:rsid w:val="00576F2D"/>
    <w:rsid w:val="0057701D"/>
    <w:rsid w:val="005778C4"/>
    <w:rsid w:val="00577F46"/>
    <w:rsid w:val="00580390"/>
    <w:rsid w:val="0058173F"/>
    <w:rsid w:val="00581D20"/>
    <w:rsid w:val="00582879"/>
    <w:rsid w:val="005828B8"/>
    <w:rsid w:val="00582A37"/>
    <w:rsid w:val="005831E6"/>
    <w:rsid w:val="0058322B"/>
    <w:rsid w:val="00583357"/>
    <w:rsid w:val="0058360B"/>
    <w:rsid w:val="00583755"/>
    <w:rsid w:val="00583960"/>
    <w:rsid w:val="00583FA4"/>
    <w:rsid w:val="00584490"/>
    <w:rsid w:val="00585598"/>
    <w:rsid w:val="005860BC"/>
    <w:rsid w:val="005860CF"/>
    <w:rsid w:val="0058665A"/>
    <w:rsid w:val="00587F13"/>
    <w:rsid w:val="00590057"/>
    <w:rsid w:val="0059019D"/>
    <w:rsid w:val="00590A07"/>
    <w:rsid w:val="00590A28"/>
    <w:rsid w:val="00590EDD"/>
    <w:rsid w:val="00591173"/>
    <w:rsid w:val="00591317"/>
    <w:rsid w:val="00591416"/>
    <w:rsid w:val="005920F8"/>
    <w:rsid w:val="005921AB"/>
    <w:rsid w:val="005925D3"/>
    <w:rsid w:val="005927ED"/>
    <w:rsid w:val="005929E7"/>
    <w:rsid w:val="00592C6A"/>
    <w:rsid w:val="005931C9"/>
    <w:rsid w:val="0059345E"/>
    <w:rsid w:val="0059351E"/>
    <w:rsid w:val="0059358D"/>
    <w:rsid w:val="00594800"/>
    <w:rsid w:val="00594A5C"/>
    <w:rsid w:val="00594F22"/>
    <w:rsid w:val="00595713"/>
    <w:rsid w:val="00595E0A"/>
    <w:rsid w:val="00595F4A"/>
    <w:rsid w:val="0059615F"/>
    <w:rsid w:val="00596A82"/>
    <w:rsid w:val="00596AD9"/>
    <w:rsid w:val="00596FF7"/>
    <w:rsid w:val="005970BE"/>
    <w:rsid w:val="00597392"/>
    <w:rsid w:val="005A0875"/>
    <w:rsid w:val="005A16D6"/>
    <w:rsid w:val="005A197C"/>
    <w:rsid w:val="005A29EC"/>
    <w:rsid w:val="005A2AC6"/>
    <w:rsid w:val="005A3032"/>
    <w:rsid w:val="005A3499"/>
    <w:rsid w:val="005A3B95"/>
    <w:rsid w:val="005A3D9F"/>
    <w:rsid w:val="005A4036"/>
    <w:rsid w:val="005A433E"/>
    <w:rsid w:val="005A48F8"/>
    <w:rsid w:val="005A4E8D"/>
    <w:rsid w:val="005A515F"/>
    <w:rsid w:val="005A5A6B"/>
    <w:rsid w:val="005A5E82"/>
    <w:rsid w:val="005A5FF0"/>
    <w:rsid w:val="005A63C8"/>
    <w:rsid w:val="005A651F"/>
    <w:rsid w:val="005A6872"/>
    <w:rsid w:val="005A694A"/>
    <w:rsid w:val="005A6AF8"/>
    <w:rsid w:val="005A6F43"/>
    <w:rsid w:val="005A7656"/>
    <w:rsid w:val="005A7A60"/>
    <w:rsid w:val="005A7AE9"/>
    <w:rsid w:val="005B010D"/>
    <w:rsid w:val="005B04E3"/>
    <w:rsid w:val="005B0C40"/>
    <w:rsid w:val="005B0D5A"/>
    <w:rsid w:val="005B0EA8"/>
    <w:rsid w:val="005B22FE"/>
    <w:rsid w:val="005B2719"/>
    <w:rsid w:val="005B279F"/>
    <w:rsid w:val="005B2A92"/>
    <w:rsid w:val="005B327C"/>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97"/>
    <w:rsid w:val="005C11A8"/>
    <w:rsid w:val="005C13AA"/>
    <w:rsid w:val="005C1707"/>
    <w:rsid w:val="005C184A"/>
    <w:rsid w:val="005C1D15"/>
    <w:rsid w:val="005C1ECB"/>
    <w:rsid w:val="005C200A"/>
    <w:rsid w:val="005C25BA"/>
    <w:rsid w:val="005C2A16"/>
    <w:rsid w:val="005C2C37"/>
    <w:rsid w:val="005C3519"/>
    <w:rsid w:val="005C37B1"/>
    <w:rsid w:val="005C3F21"/>
    <w:rsid w:val="005C4616"/>
    <w:rsid w:val="005C48DF"/>
    <w:rsid w:val="005C5ACE"/>
    <w:rsid w:val="005C5B0B"/>
    <w:rsid w:val="005C6358"/>
    <w:rsid w:val="005C66E3"/>
    <w:rsid w:val="005C760C"/>
    <w:rsid w:val="005C78C2"/>
    <w:rsid w:val="005C7C2C"/>
    <w:rsid w:val="005C7CB6"/>
    <w:rsid w:val="005D0323"/>
    <w:rsid w:val="005D0A4A"/>
    <w:rsid w:val="005D0C85"/>
    <w:rsid w:val="005D0F42"/>
    <w:rsid w:val="005D0FCD"/>
    <w:rsid w:val="005D1364"/>
    <w:rsid w:val="005D143D"/>
    <w:rsid w:val="005D1DCB"/>
    <w:rsid w:val="005D1EAD"/>
    <w:rsid w:val="005D23BF"/>
    <w:rsid w:val="005D2CBF"/>
    <w:rsid w:val="005D2DC0"/>
    <w:rsid w:val="005D2E1D"/>
    <w:rsid w:val="005D39C9"/>
    <w:rsid w:val="005D4413"/>
    <w:rsid w:val="005D5123"/>
    <w:rsid w:val="005D59F4"/>
    <w:rsid w:val="005D69A5"/>
    <w:rsid w:val="005D6DBE"/>
    <w:rsid w:val="005D7412"/>
    <w:rsid w:val="005D745C"/>
    <w:rsid w:val="005D7546"/>
    <w:rsid w:val="005D7A42"/>
    <w:rsid w:val="005D7FB7"/>
    <w:rsid w:val="005E009A"/>
    <w:rsid w:val="005E0399"/>
    <w:rsid w:val="005E0651"/>
    <w:rsid w:val="005E0C29"/>
    <w:rsid w:val="005E14ED"/>
    <w:rsid w:val="005E1833"/>
    <w:rsid w:val="005E1B24"/>
    <w:rsid w:val="005E1C2B"/>
    <w:rsid w:val="005E216B"/>
    <w:rsid w:val="005E2E0B"/>
    <w:rsid w:val="005E37D7"/>
    <w:rsid w:val="005E386E"/>
    <w:rsid w:val="005E39D2"/>
    <w:rsid w:val="005E3C43"/>
    <w:rsid w:val="005E4655"/>
    <w:rsid w:val="005E494A"/>
    <w:rsid w:val="005E497C"/>
    <w:rsid w:val="005E4CF3"/>
    <w:rsid w:val="005E50CC"/>
    <w:rsid w:val="005E5A73"/>
    <w:rsid w:val="005E65F9"/>
    <w:rsid w:val="005E6603"/>
    <w:rsid w:val="005E6691"/>
    <w:rsid w:val="005E6E26"/>
    <w:rsid w:val="005E7012"/>
    <w:rsid w:val="005E701F"/>
    <w:rsid w:val="005E7072"/>
    <w:rsid w:val="005E70AC"/>
    <w:rsid w:val="005E7408"/>
    <w:rsid w:val="005E793A"/>
    <w:rsid w:val="005E79AA"/>
    <w:rsid w:val="005E79CB"/>
    <w:rsid w:val="005F0DF6"/>
    <w:rsid w:val="005F0F7B"/>
    <w:rsid w:val="005F15F1"/>
    <w:rsid w:val="005F2050"/>
    <w:rsid w:val="005F2329"/>
    <w:rsid w:val="005F23A7"/>
    <w:rsid w:val="005F2A2D"/>
    <w:rsid w:val="005F2B1C"/>
    <w:rsid w:val="005F2D82"/>
    <w:rsid w:val="005F3B55"/>
    <w:rsid w:val="005F3D1E"/>
    <w:rsid w:val="005F3DAD"/>
    <w:rsid w:val="005F41C0"/>
    <w:rsid w:val="005F4625"/>
    <w:rsid w:val="005F4626"/>
    <w:rsid w:val="005F4664"/>
    <w:rsid w:val="005F4AAE"/>
    <w:rsid w:val="005F51EB"/>
    <w:rsid w:val="005F57AA"/>
    <w:rsid w:val="005F5909"/>
    <w:rsid w:val="005F60B5"/>
    <w:rsid w:val="005F6AC2"/>
    <w:rsid w:val="005F6B39"/>
    <w:rsid w:val="005F6F8C"/>
    <w:rsid w:val="005F77E7"/>
    <w:rsid w:val="005F79E0"/>
    <w:rsid w:val="005F7A13"/>
    <w:rsid w:val="005F7CF0"/>
    <w:rsid w:val="00600286"/>
    <w:rsid w:val="0060041A"/>
    <w:rsid w:val="00600E13"/>
    <w:rsid w:val="00600FA8"/>
    <w:rsid w:val="006011BC"/>
    <w:rsid w:val="006011C8"/>
    <w:rsid w:val="0060188A"/>
    <w:rsid w:val="006019A8"/>
    <w:rsid w:val="00601AA0"/>
    <w:rsid w:val="006024D6"/>
    <w:rsid w:val="00602AAA"/>
    <w:rsid w:val="00602D03"/>
    <w:rsid w:val="006030BC"/>
    <w:rsid w:val="00603488"/>
    <w:rsid w:val="006035C3"/>
    <w:rsid w:val="006040D0"/>
    <w:rsid w:val="00604191"/>
    <w:rsid w:val="006042C4"/>
    <w:rsid w:val="0060451B"/>
    <w:rsid w:val="00604833"/>
    <w:rsid w:val="00604843"/>
    <w:rsid w:val="0060488D"/>
    <w:rsid w:val="006049E8"/>
    <w:rsid w:val="00604D58"/>
    <w:rsid w:val="00604FE8"/>
    <w:rsid w:val="00605705"/>
    <w:rsid w:val="006057F2"/>
    <w:rsid w:val="00605ABC"/>
    <w:rsid w:val="0060616A"/>
    <w:rsid w:val="006062B2"/>
    <w:rsid w:val="00606434"/>
    <w:rsid w:val="006064C5"/>
    <w:rsid w:val="00606E6B"/>
    <w:rsid w:val="006071B7"/>
    <w:rsid w:val="0060754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9C0"/>
    <w:rsid w:val="00620BB0"/>
    <w:rsid w:val="00620C08"/>
    <w:rsid w:val="00620E25"/>
    <w:rsid w:val="006211A4"/>
    <w:rsid w:val="00621770"/>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A66"/>
    <w:rsid w:val="00627EC1"/>
    <w:rsid w:val="00630525"/>
    <w:rsid w:val="00630781"/>
    <w:rsid w:val="00630979"/>
    <w:rsid w:val="00630B53"/>
    <w:rsid w:val="00630F60"/>
    <w:rsid w:val="00630F6C"/>
    <w:rsid w:val="0063123F"/>
    <w:rsid w:val="006316F5"/>
    <w:rsid w:val="00631878"/>
    <w:rsid w:val="00631E4C"/>
    <w:rsid w:val="0063213A"/>
    <w:rsid w:val="00632295"/>
    <w:rsid w:val="006324AB"/>
    <w:rsid w:val="006324AC"/>
    <w:rsid w:val="00633361"/>
    <w:rsid w:val="00633813"/>
    <w:rsid w:val="006341BE"/>
    <w:rsid w:val="00634FEB"/>
    <w:rsid w:val="00635232"/>
    <w:rsid w:val="0063604B"/>
    <w:rsid w:val="0063604D"/>
    <w:rsid w:val="0063643E"/>
    <w:rsid w:val="00636723"/>
    <w:rsid w:val="00636A13"/>
    <w:rsid w:val="00636E21"/>
    <w:rsid w:val="0064001B"/>
    <w:rsid w:val="0064047D"/>
    <w:rsid w:val="00640598"/>
    <w:rsid w:val="006406C7"/>
    <w:rsid w:val="00640700"/>
    <w:rsid w:val="006407A2"/>
    <w:rsid w:val="00640E6C"/>
    <w:rsid w:val="0064109D"/>
    <w:rsid w:val="00641959"/>
    <w:rsid w:val="00641B1C"/>
    <w:rsid w:val="00641B4F"/>
    <w:rsid w:val="00641CF9"/>
    <w:rsid w:val="00641E2F"/>
    <w:rsid w:val="00641EC1"/>
    <w:rsid w:val="00642440"/>
    <w:rsid w:val="006429BD"/>
    <w:rsid w:val="00642EB8"/>
    <w:rsid w:val="006437AA"/>
    <w:rsid w:val="0064409F"/>
    <w:rsid w:val="006443EA"/>
    <w:rsid w:val="006444E2"/>
    <w:rsid w:val="00644582"/>
    <w:rsid w:val="006446B7"/>
    <w:rsid w:val="0064497F"/>
    <w:rsid w:val="00645076"/>
    <w:rsid w:val="00645158"/>
    <w:rsid w:val="006451B3"/>
    <w:rsid w:val="006452DA"/>
    <w:rsid w:val="00645386"/>
    <w:rsid w:val="00645ABC"/>
    <w:rsid w:val="00645CF2"/>
    <w:rsid w:val="00645EEC"/>
    <w:rsid w:val="00646322"/>
    <w:rsid w:val="00647251"/>
    <w:rsid w:val="0064747D"/>
    <w:rsid w:val="00647A56"/>
    <w:rsid w:val="00647E3E"/>
    <w:rsid w:val="006501A9"/>
    <w:rsid w:val="006501AC"/>
    <w:rsid w:val="00650717"/>
    <w:rsid w:val="00650842"/>
    <w:rsid w:val="0065111C"/>
    <w:rsid w:val="00651633"/>
    <w:rsid w:val="006516D8"/>
    <w:rsid w:val="00651A7D"/>
    <w:rsid w:val="006520DA"/>
    <w:rsid w:val="0065236D"/>
    <w:rsid w:val="006524B9"/>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4D2D"/>
    <w:rsid w:val="00655964"/>
    <w:rsid w:val="00655B40"/>
    <w:rsid w:val="006566EE"/>
    <w:rsid w:val="00656A09"/>
    <w:rsid w:val="00656BBE"/>
    <w:rsid w:val="00656CF0"/>
    <w:rsid w:val="00656E51"/>
    <w:rsid w:val="00656E90"/>
    <w:rsid w:val="006573ED"/>
    <w:rsid w:val="00657DDC"/>
    <w:rsid w:val="00657FB2"/>
    <w:rsid w:val="006602F8"/>
    <w:rsid w:val="00660436"/>
    <w:rsid w:val="00660709"/>
    <w:rsid w:val="006608ED"/>
    <w:rsid w:val="00660BF7"/>
    <w:rsid w:val="006611C8"/>
    <w:rsid w:val="006617DC"/>
    <w:rsid w:val="0066198B"/>
    <w:rsid w:val="00661AD5"/>
    <w:rsid w:val="00661B13"/>
    <w:rsid w:val="00661C88"/>
    <w:rsid w:val="00661FC5"/>
    <w:rsid w:val="00662213"/>
    <w:rsid w:val="00662413"/>
    <w:rsid w:val="0066271B"/>
    <w:rsid w:val="00662A50"/>
    <w:rsid w:val="00662C19"/>
    <w:rsid w:val="00662DFC"/>
    <w:rsid w:val="00662EB9"/>
    <w:rsid w:val="006634F0"/>
    <w:rsid w:val="006636B6"/>
    <w:rsid w:val="0066406F"/>
    <w:rsid w:val="0066445D"/>
    <w:rsid w:val="00664485"/>
    <w:rsid w:val="006649BD"/>
    <w:rsid w:val="00664BCF"/>
    <w:rsid w:val="00664C9F"/>
    <w:rsid w:val="0066567F"/>
    <w:rsid w:val="00665AF0"/>
    <w:rsid w:val="0066719E"/>
    <w:rsid w:val="0066780C"/>
    <w:rsid w:val="00667F2D"/>
    <w:rsid w:val="0067009D"/>
    <w:rsid w:val="0067034D"/>
    <w:rsid w:val="0067042F"/>
    <w:rsid w:val="006706AF"/>
    <w:rsid w:val="006709B2"/>
    <w:rsid w:val="00671525"/>
    <w:rsid w:val="00671577"/>
    <w:rsid w:val="0067165A"/>
    <w:rsid w:val="00671D98"/>
    <w:rsid w:val="00672002"/>
    <w:rsid w:val="0067214C"/>
    <w:rsid w:val="006724DC"/>
    <w:rsid w:val="006729F6"/>
    <w:rsid w:val="0067309F"/>
    <w:rsid w:val="006736A5"/>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A23"/>
    <w:rsid w:val="00682E9B"/>
    <w:rsid w:val="00682EC8"/>
    <w:rsid w:val="006843CB"/>
    <w:rsid w:val="00684A09"/>
    <w:rsid w:val="00684AED"/>
    <w:rsid w:val="00684B75"/>
    <w:rsid w:val="00684C91"/>
    <w:rsid w:val="00684CA6"/>
    <w:rsid w:val="00685613"/>
    <w:rsid w:val="006856A0"/>
    <w:rsid w:val="00685B84"/>
    <w:rsid w:val="00685E7C"/>
    <w:rsid w:val="00685F21"/>
    <w:rsid w:val="006860D9"/>
    <w:rsid w:val="00686CFF"/>
    <w:rsid w:val="0068718C"/>
    <w:rsid w:val="006875BA"/>
    <w:rsid w:val="006878B4"/>
    <w:rsid w:val="00687940"/>
    <w:rsid w:val="00687E81"/>
    <w:rsid w:val="0069047F"/>
    <w:rsid w:val="006906F1"/>
    <w:rsid w:val="00690F5F"/>
    <w:rsid w:val="00691112"/>
    <w:rsid w:val="00691801"/>
    <w:rsid w:val="00691BE2"/>
    <w:rsid w:val="00691ED7"/>
    <w:rsid w:val="00692378"/>
    <w:rsid w:val="006923C9"/>
    <w:rsid w:val="006925D5"/>
    <w:rsid w:val="006928B1"/>
    <w:rsid w:val="00692FF7"/>
    <w:rsid w:val="00693436"/>
    <w:rsid w:val="00693657"/>
    <w:rsid w:val="00693D74"/>
    <w:rsid w:val="00694071"/>
    <w:rsid w:val="0069496B"/>
    <w:rsid w:val="00694BC4"/>
    <w:rsid w:val="006951C5"/>
    <w:rsid w:val="00695607"/>
    <w:rsid w:val="00695BC2"/>
    <w:rsid w:val="00695C07"/>
    <w:rsid w:val="00695F68"/>
    <w:rsid w:val="006963D4"/>
    <w:rsid w:val="00696549"/>
    <w:rsid w:val="006970B3"/>
    <w:rsid w:val="00697424"/>
    <w:rsid w:val="00697567"/>
    <w:rsid w:val="006A00F9"/>
    <w:rsid w:val="006A0A68"/>
    <w:rsid w:val="006A0DD9"/>
    <w:rsid w:val="006A1353"/>
    <w:rsid w:val="006A1411"/>
    <w:rsid w:val="006A1570"/>
    <w:rsid w:val="006A18B0"/>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705D"/>
    <w:rsid w:val="006A7074"/>
    <w:rsid w:val="006A7379"/>
    <w:rsid w:val="006A758A"/>
    <w:rsid w:val="006A764E"/>
    <w:rsid w:val="006A771A"/>
    <w:rsid w:val="006A7B89"/>
    <w:rsid w:val="006A7B8B"/>
    <w:rsid w:val="006B011C"/>
    <w:rsid w:val="006B0885"/>
    <w:rsid w:val="006B0D5B"/>
    <w:rsid w:val="006B0FEC"/>
    <w:rsid w:val="006B132A"/>
    <w:rsid w:val="006B13E9"/>
    <w:rsid w:val="006B14F6"/>
    <w:rsid w:val="006B159A"/>
    <w:rsid w:val="006B19C2"/>
    <w:rsid w:val="006B2668"/>
    <w:rsid w:val="006B2B39"/>
    <w:rsid w:val="006B2CF0"/>
    <w:rsid w:val="006B37EF"/>
    <w:rsid w:val="006B3A61"/>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832"/>
    <w:rsid w:val="006B5DA7"/>
    <w:rsid w:val="006B6207"/>
    <w:rsid w:val="006B63EA"/>
    <w:rsid w:val="006B689D"/>
    <w:rsid w:val="006B6DDB"/>
    <w:rsid w:val="006B6F47"/>
    <w:rsid w:val="006B715A"/>
    <w:rsid w:val="006B72E3"/>
    <w:rsid w:val="006B777D"/>
    <w:rsid w:val="006B7A88"/>
    <w:rsid w:val="006B7B68"/>
    <w:rsid w:val="006C0692"/>
    <w:rsid w:val="006C095A"/>
    <w:rsid w:val="006C0F17"/>
    <w:rsid w:val="006C12D9"/>
    <w:rsid w:val="006C14C6"/>
    <w:rsid w:val="006C17F3"/>
    <w:rsid w:val="006C1F3F"/>
    <w:rsid w:val="006C21B8"/>
    <w:rsid w:val="006C2206"/>
    <w:rsid w:val="006C22C0"/>
    <w:rsid w:val="006C241E"/>
    <w:rsid w:val="006C263E"/>
    <w:rsid w:val="006C3687"/>
    <w:rsid w:val="006C3890"/>
    <w:rsid w:val="006C3BD2"/>
    <w:rsid w:val="006C3C81"/>
    <w:rsid w:val="006C3FE8"/>
    <w:rsid w:val="006C4B76"/>
    <w:rsid w:val="006C55C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1BB"/>
    <w:rsid w:val="006D32D9"/>
    <w:rsid w:val="006D33A4"/>
    <w:rsid w:val="006D44B4"/>
    <w:rsid w:val="006D4C13"/>
    <w:rsid w:val="006D4E6B"/>
    <w:rsid w:val="006D51A6"/>
    <w:rsid w:val="006D5549"/>
    <w:rsid w:val="006D55E6"/>
    <w:rsid w:val="006D5620"/>
    <w:rsid w:val="006D6286"/>
    <w:rsid w:val="006D62E2"/>
    <w:rsid w:val="006D6865"/>
    <w:rsid w:val="006D7161"/>
    <w:rsid w:val="006D75D1"/>
    <w:rsid w:val="006D7B37"/>
    <w:rsid w:val="006D7F64"/>
    <w:rsid w:val="006E0019"/>
    <w:rsid w:val="006E013E"/>
    <w:rsid w:val="006E0DC6"/>
    <w:rsid w:val="006E0F15"/>
    <w:rsid w:val="006E0F31"/>
    <w:rsid w:val="006E200F"/>
    <w:rsid w:val="006E23BB"/>
    <w:rsid w:val="006E24B1"/>
    <w:rsid w:val="006E2A00"/>
    <w:rsid w:val="006E2A99"/>
    <w:rsid w:val="006E2B3F"/>
    <w:rsid w:val="006E2D4F"/>
    <w:rsid w:val="006E3022"/>
    <w:rsid w:val="006E3813"/>
    <w:rsid w:val="006E4276"/>
    <w:rsid w:val="006E454B"/>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E7DEC"/>
    <w:rsid w:val="006F0510"/>
    <w:rsid w:val="006F07F9"/>
    <w:rsid w:val="006F0A81"/>
    <w:rsid w:val="006F0D97"/>
    <w:rsid w:val="006F12CE"/>
    <w:rsid w:val="006F1E59"/>
    <w:rsid w:val="006F209C"/>
    <w:rsid w:val="006F2283"/>
    <w:rsid w:val="006F22AB"/>
    <w:rsid w:val="006F2382"/>
    <w:rsid w:val="006F2399"/>
    <w:rsid w:val="006F239C"/>
    <w:rsid w:val="006F2969"/>
    <w:rsid w:val="006F2BE5"/>
    <w:rsid w:val="006F2F04"/>
    <w:rsid w:val="006F359B"/>
    <w:rsid w:val="006F4331"/>
    <w:rsid w:val="006F4A55"/>
    <w:rsid w:val="006F4DAB"/>
    <w:rsid w:val="006F58B6"/>
    <w:rsid w:val="006F5F0C"/>
    <w:rsid w:val="006F65B2"/>
    <w:rsid w:val="006F671E"/>
    <w:rsid w:val="006F6CE0"/>
    <w:rsid w:val="006F6E7E"/>
    <w:rsid w:val="006F713D"/>
    <w:rsid w:val="006F774E"/>
    <w:rsid w:val="006F7788"/>
    <w:rsid w:val="006F79FB"/>
    <w:rsid w:val="006F7DE7"/>
    <w:rsid w:val="007000FA"/>
    <w:rsid w:val="007003D9"/>
    <w:rsid w:val="007003F2"/>
    <w:rsid w:val="00700587"/>
    <w:rsid w:val="00700ACE"/>
    <w:rsid w:val="00700B7A"/>
    <w:rsid w:val="00700F99"/>
    <w:rsid w:val="007011AF"/>
    <w:rsid w:val="0070201E"/>
    <w:rsid w:val="00702593"/>
    <w:rsid w:val="00702C8B"/>
    <w:rsid w:val="007039AB"/>
    <w:rsid w:val="00703F14"/>
    <w:rsid w:val="00704563"/>
    <w:rsid w:val="007046B4"/>
    <w:rsid w:val="007049FD"/>
    <w:rsid w:val="00704D7E"/>
    <w:rsid w:val="00705091"/>
    <w:rsid w:val="00705974"/>
    <w:rsid w:val="0070616B"/>
    <w:rsid w:val="00706262"/>
    <w:rsid w:val="00706301"/>
    <w:rsid w:val="00706703"/>
    <w:rsid w:val="00706A4A"/>
    <w:rsid w:val="00706EE4"/>
    <w:rsid w:val="00707278"/>
    <w:rsid w:val="00707BF4"/>
    <w:rsid w:val="00710385"/>
    <w:rsid w:val="007104F5"/>
    <w:rsid w:val="00710D24"/>
    <w:rsid w:val="007112CC"/>
    <w:rsid w:val="00711B0B"/>
    <w:rsid w:val="00711F27"/>
    <w:rsid w:val="00711F5A"/>
    <w:rsid w:val="007120FC"/>
    <w:rsid w:val="007122D0"/>
    <w:rsid w:val="00712379"/>
    <w:rsid w:val="007123AB"/>
    <w:rsid w:val="00712E53"/>
    <w:rsid w:val="00712F04"/>
    <w:rsid w:val="00713685"/>
    <w:rsid w:val="007137BD"/>
    <w:rsid w:val="00713917"/>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A3A"/>
    <w:rsid w:val="00720D8F"/>
    <w:rsid w:val="0072118B"/>
    <w:rsid w:val="00721B42"/>
    <w:rsid w:val="0072200D"/>
    <w:rsid w:val="0072231C"/>
    <w:rsid w:val="00722863"/>
    <w:rsid w:val="007229A7"/>
    <w:rsid w:val="00722B58"/>
    <w:rsid w:val="0072304C"/>
    <w:rsid w:val="0072321E"/>
    <w:rsid w:val="007235E4"/>
    <w:rsid w:val="00723EB0"/>
    <w:rsid w:val="007241BA"/>
    <w:rsid w:val="0072467C"/>
    <w:rsid w:val="00724B18"/>
    <w:rsid w:val="0072525D"/>
    <w:rsid w:val="00725286"/>
    <w:rsid w:val="0072534D"/>
    <w:rsid w:val="00725527"/>
    <w:rsid w:val="00725AFD"/>
    <w:rsid w:val="007264BE"/>
    <w:rsid w:val="0072679E"/>
    <w:rsid w:val="0072681F"/>
    <w:rsid w:val="00726AF6"/>
    <w:rsid w:val="00726EC0"/>
    <w:rsid w:val="00726FA9"/>
    <w:rsid w:val="00727705"/>
    <w:rsid w:val="00727B25"/>
    <w:rsid w:val="00727D2A"/>
    <w:rsid w:val="00730021"/>
    <w:rsid w:val="00730504"/>
    <w:rsid w:val="00730802"/>
    <w:rsid w:val="00730A12"/>
    <w:rsid w:val="00730B33"/>
    <w:rsid w:val="00730B8F"/>
    <w:rsid w:val="00730BFA"/>
    <w:rsid w:val="00730FE0"/>
    <w:rsid w:val="0073155B"/>
    <w:rsid w:val="00731638"/>
    <w:rsid w:val="0073180A"/>
    <w:rsid w:val="00731D36"/>
    <w:rsid w:val="007325A6"/>
    <w:rsid w:val="007329AF"/>
    <w:rsid w:val="00732C78"/>
    <w:rsid w:val="00732E4B"/>
    <w:rsid w:val="00732ED0"/>
    <w:rsid w:val="00733699"/>
    <w:rsid w:val="007341CE"/>
    <w:rsid w:val="007349FC"/>
    <w:rsid w:val="00734B1D"/>
    <w:rsid w:val="00734D12"/>
    <w:rsid w:val="00735005"/>
    <w:rsid w:val="00735347"/>
    <w:rsid w:val="007365D4"/>
    <w:rsid w:val="007368C4"/>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285"/>
    <w:rsid w:val="00742363"/>
    <w:rsid w:val="00743353"/>
    <w:rsid w:val="007438AB"/>
    <w:rsid w:val="00743D5A"/>
    <w:rsid w:val="00743F46"/>
    <w:rsid w:val="007440EE"/>
    <w:rsid w:val="00744983"/>
    <w:rsid w:val="00744CA8"/>
    <w:rsid w:val="00744FD7"/>
    <w:rsid w:val="00745090"/>
    <w:rsid w:val="007455F7"/>
    <w:rsid w:val="0074662E"/>
    <w:rsid w:val="00746637"/>
    <w:rsid w:val="0074672A"/>
    <w:rsid w:val="00746A32"/>
    <w:rsid w:val="00746B34"/>
    <w:rsid w:val="00746C22"/>
    <w:rsid w:val="00746D80"/>
    <w:rsid w:val="0074728C"/>
    <w:rsid w:val="00747365"/>
    <w:rsid w:val="00747666"/>
    <w:rsid w:val="007478AE"/>
    <w:rsid w:val="00747977"/>
    <w:rsid w:val="00747A4A"/>
    <w:rsid w:val="00747D25"/>
    <w:rsid w:val="00750124"/>
    <w:rsid w:val="00750282"/>
    <w:rsid w:val="00750A3F"/>
    <w:rsid w:val="00750D35"/>
    <w:rsid w:val="00750D3D"/>
    <w:rsid w:val="0075101B"/>
    <w:rsid w:val="00751186"/>
    <w:rsid w:val="00751481"/>
    <w:rsid w:val="0075157E"/>
    <w:rsid w:val="00751A92"/>
    <w:rsid w:val="007520DA"/>
    <w:rsid w:val="007526A1"/>
    <w:rsid w:val="0075285C"/>
    <w:rsid w:val="00752A04"/>
    <w:rsid w:val="00752E46"/>
    <w:rsid w:val="007530C0"/>
    <w:rsid w:val="00753244"/>
    <w:rsid w:val="00753374"/>
    <w:rsid w:val="00753545"/>
    <w:rsid w:val="007537AC"/>
    <w:rsid w:val="00754109"/>
    <w:rsid w:val="00754848"/>
    <w:rsid w:val="00754A55"/>
    <w:rsid w:val="00754F9B"/>
    <w:rsid w:val="00755322"/>
    <w:rsid w:val="0075541A"/>
    <w:rsid w:val="00755B1D"/>
    <w:rsid w:val="00756078"/>
    <w:rsid w:val="007561BD"/>
    <w:rsid w:val="007561C5"/>
    <w:rsid w:val="00756513"/>
    <w:rsid w:val="007565C6"/>
    <w:rsid w:val="00757195"/>
    <w:rsid w:val="0075749D"/>
    <w:rsid w:val="00757596"/>
    <w:rsid w:val="0076016E"/>
    <w:rsid w:val="00760702"/>
    <w:rsid w:val="0076077D"/>
    <w:rsid w:val="00760820"/>
    <w:rsid w:val="00761835"/>
    <w:rsid w:val="00761BBC"/>
    <w:rsid w:val="00761CA4"/>
    <w:rsid w:val="00761D27"/>
    <w:rsid w:val="00761E7E"/>
    <w:rsid w:val="00762563"/>
    <w:rsid w:val="007625CF"/>
    <w:rsid w:val="0076264F"/>
    <w:rsid w:val="00762ADE"/>
    <w:rsid w:val="00762C3B"/>
    <w:rsid w:val="00762EC5"/>
    <w:rsid w:val="0076375B"/>
    <w:rsid w:val="00763AD0"/>
    <w:rsid w:val="00763C6F"/>
    <w:rsid w:val="00763DED"/>
    <w:rsid w:val="00763F88"/>
    <w:rsid w:val="00763FC4"/>
    <w:rsid w:val="00764AB3"/>
    <w:rsid w:val="00764CC5"/>
    <w:rsid w:val="00764EA3"/>
    <w:rsid w:val="00765095"/>
    <w:rsid w:val="00765353"/>
    <w:rsid w:val="00765479"/>
    <w:rsid w:val="00765838"/>
    <w:rsid w:val="00765F2D"/>
    <w:rsid w:val="0076625E"/>
    <w:rsid w:val="00766B29"/>
    <w:rsid w:val="00767EFF"/>
    <w:rsid w:val="00767F38"/>
    <w:rsid w:val="00771039"/>
    <w:rsid w:val="007727CA"/>
    <w:rsid w:val="00772D7B"/>
    <w:rsid w:val="007731B3"/>
    <w:rsid w:val="00774CC2"/>
    <w:rsid w:val="00774FA1"/>
    <w:rsid w:val="0077505D"/>
    <w:rsid w:val="00775065"/>
    <w:rsid w:val="00775509"/>
    <w:rsid w:val="0077560B"/>
    <w:rsid w:val="00775970"/>
    <w:rsid w:val="007761F6"/>
    <w:rsid w:val="007761FF"/>
    <w:rsid w:val="00776489"/>
    <w:rsid w:val="0077663C"/>
    <w:rsid w:val="007769B6"/>
    <w:rsid w:val="00776D50"/>
    <w:rsid w:val="0077734E"/>
    <w:rsid w:val="00777365"/>
    <w:rsid w:val="007773AF"/>
    <w:rsid w:val="007776DD"/>
    <w:rsid w:val="00777A6E"/>
    <w:rsid w:val="00780C2E"/>
    <w:rsid w:val="00780DC4"/>
    <w:rsid w:val="0078116B"/>
    <w:rsid w:val="00781CCE"/>
    <w:rsid w:val="00782844"/>
    <w:rsid w:val="0078291D"/>
    <w:rsid w:val="00782A62"/>
    <w:rsid w:val="00782EBF"/>
    <w:rsid w:val="00782FDA"/>
    <w:rsid w:val="00784118"/>
    <w:rsid w:val="00784B2C"/>
    <w:rsid w:val="00784BC0"/>
    <w:rsid w:val="00784CEB"/>
    <w:rsid w:val="007850B2"/>
    <w:rsid w:val="00785459"/>
    <w:rsid w:val="007862F8"/>
    <w:rsid w:val="0078653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A5"/>
    <w:rsid w:val="007936A9"/>
    <w:rsid w:val="00793C12"/>
    <w:rsid w:val="0079425D"/>
    <w:rsid w:val="007945F0"/>
    <w:rsid w:val="00794661"/>
    <w:rsid w:val="007949B6"/>
    <w:rsid w:val="00794E28"/>
    <w:rsid w:val="00794EBA"/>
    <w:rsid w:val="00794FC7"/>
    <w:rsid w:val="007952E1"/>
    <w:rsid w:val="007956F3"/>
    <w:rsid w:val="00796127"/>
    <w:rsid w:val="007962B2"/>
    <w:rsid w:val="0079690E"/>
    <w:rsid w:val="00796D70"/>
    <w:rsid w:val="00796E0C"/>
    <w:rsid w:val="00797579"/>
    <w:rsid w:val="00797777"/>
    <w:rsid w:val="007A00A9"/>
    <w:rsid w:val="007A1561"/>
    <w:rsid w:val="007A1637"/>
    <w:rsid w:val="007A1ABF"/>
    <w:rsid w:val="007A1CE4"/>
    <w:rsid w:val="007A24FC"/>
    <w:rsid w:val="007A26A2"/>
    <w:rsid w:val="007A2875"/>
    <w:rsid w:val="007A2CAB"/>
    <w:rsid w:val="007A34B8"/>
    <w:rsid w:val="007A3694"/>
    <w:rsid w:val="007A3993"/>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A757A"/>
    <w:rsid w:val="007B0188"/>
    <w:rsid w:val="007B07FD"/>
    <w:rsid w:val="007B0E21"/>
    <w:rsid w:val="007B112A"/>
    <w:rsid w:val="007B12AA"/>
    <w:rsid w:val="007B1D56"/>
    <w:rsid w:val="007B1E8C"/>
    <w:rsid w:val="007B1FED"/>
    <w:rsid w:val="007B230E"/>
    <w:rsid w:val="007B23BC"/>
    <w:rsid w:val="007B2597"/>
    <w:rsid w:val="007B27A7"/>
    <w:rsid w:val="007B3356"/>
    <w:rsid w:val="007B33E4"/>
    <w:rsid w:val="007B33F2"/>
    <w:rsid w:val="007B40BB"/>
    <w:rsid w:val="007B4407"/>
    <w:rsid w:val="007B4879"/>
    <w:rsid w:val="007B4C80"/>
    <w:rsid w:val="007B4D27"/>
    <w:rsid w:val="007B5265"/>
    <w:rsid w:val="007B5269"/>
    <w:rsid w:val="007B5618"/>
    <w:rsid w:val="007B592C"/>
    <w:rsid w:val="007B5BC3"/>
    <w:rsid w:val="007B5C3C"/>
    <w:rsid w:val="007B5F7A"/>
    <w:rsid w:val="007B62E1"/>
    <w:rsid w:val="007B66B7"/>
    <w:rsid w:val="007B68D8"/>
    <w:rsid w:val="007B69A0"/>
    <w:rsid w:val="007B69B2"/>
    <w:rsid w:val="007B6AC7"/>
    <w:rsid w:val="007B6AE7"/>
    <w:rsid w:val="007B6CE4"/>
    <w:rsid w:val="007B6E39"/>
    <w:rsid w:val="007B7591"/>
    <w:rsid w:val="007B79D5"/>
    <w:rsid w:val="007B7CDA"/>
    <w:rsid w:val="007B7F5F"/>
    <w:rsid w:val="007C00F8"/>
    <w:rsid w:val="007C0346"/>
    <w:rsid w:val="007C0477"/>
    <w:rsid w:val="007C04FC"/>
    <w:rsid w:val="007C0E82"/>
    <w:rsid w:val="007C10B5"/>
    <w:rsid w:val="007C18A5"/>
    <w:rsid w:val="007C19BD"/>
    <w:rsid w:val="007C19BF"/>
    <w:rsid w:val="007C1C3E"/>
    <w:rsid w:val="007C207E"/>
    <w:rsid w:val="007C20D9"/>
    <w:rsid w:val="007C2292"/>
    <w:rsid w:val="007C2800"/>
    <w:rsid w:val="007C2996"/>
    <w:rsid w:val="007C2BE3"/>
    <w:rsid w:val="007C2CC5"/>
    <w:rsid w:val="007C2EF9"/>
    <w:rsid w:val="007C30CC"/>
    <w:rsid w:val="007C36FC"/>
    <w:rsid w:val="007C4274"/>
    <w:rsid w:val="007C451E"/>
    <w:rsid w:val="007C4B71"/>
    <w:rsid w:val="007C4F3F"/>
    <w:rsid w:val="007C58A1"/>
    <w:rsid w:val="007C5CBF"/>
    <w:rsid w:val="007C5DF2"/>
    <w:rsid w:val="007C63C5"/>
    <w:rsid w:val="007C64AE"/>
    <w:rsid w:val="007C6549"/>
    <w:rsid w:val="007C683D"/>
    <w:rsid w:val="007C721A"/>
    <w:rsid w:val="007C79CD"/>
    <w:rsid w:val="007C7F54"/>
    <w:rsid w:val="007D0447"/>
    <w:rsid w:val="007D0951"/>
    <w:rsid w:val="007D09F8"/>
    <w:rsid w:val="007D0A64"/>
    <w:rsid w:val="007D0AC1"/>
    <w:rsid w:val="007D102C"/>
    <w:rsid w:val="007D11B1"/>
    <w:rsid w:val="007D147D"/>
    <w:rsid w:val="007D1914"/>
    <w:rsid w:val="007D1BB2"/>
    <w:rsid w:val="007D244D"/>
    <w:rsid w:val="007D2A60"/>
    <w:rsid w:val="007D2E70"/>
    <w:rsid w:val="007D2F41"/>
    <w:rsid w:val="007D37A8"/>
    <w:rsid w:val="007D37E4"/>
    <w:rsid w:val="007D422A"/>
    <w:rsid w:val="007D43B9"/>
    <w:rsid w:val="007D491F"/>
    <w:rsid w:val="007D5318"/>
    <w:rsid w:val="007D53CD"/>
    <w:rsid w:val="007D55A0"/>
    <w:rsid w:val="007D5622"/>
    <w:rsid w:val="007D5743"/>
    <w:rsid w:val="007D5A16"/>
    <w:rsid w:val="007D6149"/>
    <w:rsid w:val="007D62CF"/>
    <w:rsid w:val="007D66F3"/>
    <w:rsid w:val="007D6A40"/>
    <w:rsid w:val="007D6E2A"/>
    <w:rsid w:val="007D789A"/>
    <w:rsid w:val="007D792D"/>
    <w:rsid w:val="007D7D63"/>
    <w:rsid w:val="007E0045"/>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04"/>
    <w:rsid w:val="007E48A8"/>
    <w:rsid w:val="007E5151"/>
    <w:rsid w:val="007E52EF"/>
    <w:rsid w:val="007E52F3"/>
    <w:rsid w:val="007E5387"/>
    <w:rsid w:val="007E54C1"/>
    <w:rsid w:val="007E57A3"/>
    <w:rsid w:val="007E6064"/>
    <w:rsid w:val="007E6D8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74C"/>
    <w:rsid w:val="007F187F"/>
    <w:rsid w:val="007F1952"/>
    <w:rsid w:val="007F208F"/>
    <w:rsid w:val="007F27E9"/>
    <w:rsid w:val="007F2E7D"/>
    <w:rsid w:val="007F364B"/>
    <w:rsid w:val="007F38C4"/>
    <w:rsid w:val="007F495D"/>
    <w:rsid w:val="007F4B00"/>
    <w:rsid w:val="007F4BD9"/>
    <w:rsid w:val="007F5A71"/>
    <w:rsid w:val="007F5B93"/>
    <w:rsid w:val="007F6389"/>
    <w:rsid w:val="007F710A"/>
    <w:rsid w:val="007F7523"/>
    <w:rsid w:val="008001B3"/>
    <w:rsid w:val="00800261"/>
    <w:rsid w:val="0080032C"/>
    <w:rsid w:val="0080082A"/>
    <w:rsid w:val="008008F9"/>
    <w:rsid w:val="00800A56"/>
    <w:rsid w:val="00800F84"/>
    <w:rsid w:val="008017CE"/>
    <w:rsid w:val="0080181A"/>
    <w:rsid w:val="00801845"/>
    <w:rsid w:val="00801861"/>
    <w:rsid w:val="00801971"/>
    <w:rsid w:val="00802071"/>
    <w:rsid w:val="00802D6B"/>
    <w:rsid w:val="00803257"/>
    <w:rsid w:val="00803CB4"/>
    <w:rsid w:val="00804021"/>
    <w:rsid w:val="00804382"/>
    <w:rsid w:val="008043AF"/>
    <w:rsid w:val="00805308"/>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C73"/>
    <w:rsid w:val="00811202"/>
    <w:rsid w:val="00811283"/>
    <w:rsid w:val="00811882"/>
    <w:rsid w:val="00811A08"/>
    <w:rsid w:val="00811F70"/>
    <w:rsid w:val="00812597"/>
    <w:rsid w:val="00812BEC"/>
    <w:rsid w:val="00812CBF"/>
    <w:rsid w:val="00813E46"/>
    <w:rsid w:val="00813ED0"/>
    <w:rsid w:val="00814157"/>
    <w:rsid w:val="00814247"/>
    <w:rsid w:val="0081470A"/>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1243"/>
    <w:rsid w:val="008220BB"/>
    <w:rsid w:val="00822394"/>
    <w:rsid w:val="00822C9A"/>
    <w:rsid w:val="008230ED"/>
    <w:rsid w:val="008236A2"/>
    <w:rsid w:val="00823C01"/>
    <w:rsid w:val="00823CCC"/>
    <w:rsid w:val="00823DEE"/>
    <w:rsid w:val="00823DF8"/>
    <w:rsid w:val="008245CF"/>
    <w:rsid w:val="008248BA"/>
    <w:rsid w:val="00824BA6"/>
    <w:rsid w:val="0082512B"/>
    <w:rsid w:val="0082529B"/>
    <w:rsid w:val="00825317"/>
    <w:rsid w:val="00825437"/>
    <w:rsid w:val="00825C42"/>
    <w:rsid w:val="00825EFD"/>
    <w:rsid w:val="0082619F"/>
    <w:rsid w:val="008261E5"/>
    <w:rsid w:val="008262E1"/>
    <w:rsid w:val="008265BF"/>
    <w:rsid w:val="00826746"/>
    <w:rsid w:val="0082680A"/>
    <w:rsid w:val="00826938"/>
    <w:rsid w:val="00826B78"/>
    <w:rsid w:val="00826D85"/>
    <w:rsid w:val="00827118"/>
    <w:rsid w:val="008273FD"/>
    <w:rsid w:val="0082740F"/>
    <w:rsid w:val="0082761A"/>
    <w:rsid w:val="00827B7A"/>
    <w:rsid w:val="00827D27"/>
    <w:rsid w:val="00827E3B"/>
    <w:rsid w:val="00827EDA"/>
    <w:rsid w:val="00827FC0"/>
    <w:rsid w:val="00830370"/>
    <w:rsid w:val="00830602"/>
    <w:rsid w:val="00830A57"/>
    <w:rsid w:val="00830E4A"/>
    <w:rsid w:val="0083107E"/>
    <w:rsid w:val="00831168"/>
    <w:rsid w:val="00832269"/>
    <w:rsid w:val="00832D85"/>
    <w:rsid w:val="0083333C"/>
    <w:rsid w:val="0083349C"/>
    <w:rsid w:val="00833726"/>
    <w:rsid w:val="0083372F"/>
    <w:rsid w:val="00833813"/>
    <w:rsid w:val="008339E7"/>
    <w:rsid w:val="00833ABC"/>
    <w:rsid w:val="00833F28"/>
    <w:rsid w:val="008340DF"/>
    <w:rsid w:val="0083459A"/>
    <w:rsid w:val="00834EDB"/>
    <w:rsid w:val="0083571F"/>
    <w:rsid w:val="008357C5"/>
    <w:rsid w:val="00835C1C"/>
    <w:rsid w:val="00835CA8"/>
    <w:rsid w:val="00835CB4"/>
    <w:rsid w:val="008360D4"/>
    <w:rsid w:val="008365D8"/>
    <w:rsid w:val="0083694A"/>
    <w:rsid w:val="00836DCB"/>
    <w:rsid w:val="00837030"/>
    <w:rsid w:val="008372E8"/>
    <w:rsid w:val="008373E2"/>
    <w:rsid w:val="00837599"/>
    <w:rsid w:val="00837652"/>
    <w:rsid w:val="00837B4B"/>
    <w:rsid w:val="00837EF8"/>
    <w:rsid w:val="00840240"/>
    <w:rsid w:val="008402D0"/>
    <w:rsid w:val="0084047D"/>
    <w:rsid w:val="008405F5"/>
    <w:rsid w:val="00840AAA"/>
    <w:rsid w:val="008411D9"/>
    <w:rsid w:val="00841B4D"/>
    <w:rsid w:val="00841C1F"/>
    <w:rsid w:val="008421AE"/>
    <w:rsid w:val="00842243"/>
    <w:rsid w:val="008424DE"/>
    <w:rsid w:val="0084283F"/>
    <w:rsid w:val="00842B8C"/>
    <w:rsid w:val="00842BB5"/>
    <w:rsid w:val="00842BCC"/>
    <w:rsid w:val="00842C43"/>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8CD"/>
    <w:rsid w:val="00845E32"/>
    <w:rsid w:val="00845F38"/>
    <w:rsid w:val="008462B6"/>
    <w:rsid w:val="0084679E"/>
    <w:rsid w:val="00846A91"/>
    <w:rsid w:val="00846AB2"/>
    <w:rsid w:val="00846DBC"/>
    <w:rsid w:val="00846FCE"/>
    <w:rsid w:val="0084708D"/>
    <w:rsid w:val="00847487"/>
    <w:rsid w:val="00847A0E"/>
    <w:rsid w:val="00847E56"/>
    <w:rsid w:val="008502DA"/>
    <w:rsid w:val="0085040B"/>
    <w:rsid w:val="00850485"/>
    <w:rsid w:val="00850844"/>
    <w:rsid w:val="008509D6"/>
    <w:rsid w:val="00850CFB"/>
    <w:rsid w:val="00850FF4"/>
    <w:rsid w:val="00851076"/>
    <w:rsid w:val="00851079"/>
    <w:rsid w:val="008513C4"/>
    <w:rsid w:val="0085188D"/>
    <w:rsid w:val="00851962"/>
    <w:rsid w:val="00851FC1"/>
    <w:rsid w:val="00851FF6"/>
    <w:rsid w:val="0085266C"/>
    <w:rsid w:val="00852AB9"/>
    <w:rsid w:val="00852ACA"/>
    <w:rsid w:val="00852BA2"/>
    <w:rsid w:val="00852BD3"/>
    <w:rsid w:val="00852D02"/>
    <w:rsid w:val="00853B73"/>
    <w:rsid w:val="00854487"/>
    <w:rsid w:val="0085463D"/>
    <w:rsid w:val="00854B85"/>
    <w:rsid w:val="00854DDE"/>
    <w:rsid w:val="00855790"/>
    <w:rsid w:val="00855C4D"/>
    <w:rsid w:val="008562AB"/>
    <w:rsid w:val="008564C7"/>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5C2"/>
    <w:rsid w:val="008656B3"/>
    <w:rsid w:val="008658CF"/>
    <w:rsid w:val="00865A40"/>
    <w:rsid w:val="00865B5D"/>
    <w:rsid w:val="00865CA8"/>
    <w:rsid w:val="00865E40"/>
    <w:rsid w:val="00865F4E"/>
    <w:rsid w:val="0086645C"/>
    <w:rsid w:val="0086798E"/>
    <w:rsid w:val="00867A6A"/>
    <w:rsid w:val="008701E4"/>
    <w:rsid w:val="00870DFB"/>
    <w:rsid w:val="0087104A"/>
    <w:rsid w:val="00871117"/>
    <w:rsid w:val="00871242"/>
    <w:rsid w:val="008719EE"/>
    <w:rsid w:val="00871DA1"/>
    <w:rsid w:val="008720EC"/>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B24"/>
    <w:rsid w:val="00876F25"/>
    <w:rsid w:val="00877006"/>
    <w:rsid w:val="00877070"/>
    <w:rsid w:val="00877319"/>
    <w:rsid w:val="00877BCD"/>
    <w:rsid w:val="00877C89"/>
    <w:rsid w:val="00877E89"/>
    <w:rsid w:val="00880242"/>
    <w:rsid w:val="008807A8"/>
    <w:rsid w:val="008808F9"/>
    <w:rsid w:val="00880BF4"/>
    <w:rsid w:val="00880C15"/>
    <w:rsid w:val="00880DA1"/>
    <w:rsid w:val="00880FF4"/>
    <w:rsid w:val="00880FFE"/>
    <w:rsid w:val="00881265"/>
    <w:rsid w:val="008817B7"/>
    <w:rsid w:val="008824E2"/>
    <w:rsid w:val="00882690"/>
    <w:rsid w:val="00882893"/>
    <w:rsid w:val="00882CD0"/>
    <w:rsid w:val="0088309F"/>
    <w:rsid w:val="008834DA"/>
    <w:rsid w:val="008836D5"/>
    <w:rsid w:val="00883E78"/>
    <w:rsid w:val="008844BA"/>
    <w:rsid w:val="00884B45"/>
    <w:rsid w:val="00884EC8"/>
    <w:rsid w:val="0088502B"/>
    <w:rsid w:val="0088559F"/>
    <w:rsid w:val="00885BB0"/>
    <w:rsid w:val="00885F6E"/>
    <w:rsid w:val="00886283"/>
    <w:rsid w:val="008867E3"/>
    <w:rsid w:val="00886F42"/>
    <w:rsid w:val="00887392"/>
    <w:rsid w:val="008873E7"/>
    <w:rsid w:val="008878E2"/>
    <w:rsid w:val="00887989"/>
    <w:rsid w:val="00887BBD"/>
    <w:rsid w:val="00890040"/>
    <w:rsid w:val="00891461"/>
    <w:rsid w:val="00891487"/>
    <w:rsid w:val="008916DE"/>
    <w:rsid w:val="00891945"/>
    <w:rsid w:val="00891C19"/>
    <w:rsid w:val="00891C62"/>
    <w:rsid w:val="00891FE3"/>
    <w:rsid w:val="0089206F"/>
    <w:rsid w:val="00892515"/>
    <w:rsid w:val="00893348"/>
    <w:rsid w:val="00893A42"/>
    <w:rsid w:val="00893A87"/>
    <w:rsid w:val="00893F73"/>
    <w:rsid w:val="00894557"/>
    <w:rsid w:val="00894620"/>
    <w:rsid w:val="00894759"/>
    <w:rsid w:val="00894A02"/>
    <w:rsid w:val="00894D6C"/>
    <w:rsid w:val="00894F70"/>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940"/>
    <w:rsid w:val="008A4A66"/>
    <w:rsid w:val="008A520F"/>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05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B7BF6"/>
    <w:rsid w:val="008C01DC"/>
    <w:rsid w:val="008C06B4"/>
    <w:rsid w:val="008C0702"/>
    <w:rsid w:val="008C072F"/>
    <w:rsid w:val="008C0B52"/>
    <w:rsid w:val="008C0C15"/>
    <w:rsid w:val="008C0F47"/>
    <w:rsid w:val="008C1807"/>
    <w:rsid w:val="008C1948"/>
    <w:rsid w:val="008C1EF6"/>
    <w:rsid w:val="008C1F74"/>
    <w:rsid w:val="008C29CB"/>
    <w:rsid w:val="008C2CC5"/>
    <w:rsid w:val="008C2E32"/>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BBD"/>
    <w:rsid w:val="008D1FE0"/>
    <w:rsid w:val="008D205E"/>
    <w:rsid w:val="008D26C0"/>
    <w:rsid w:val="008D2929"/>
    <w:rsid w:val="008D2E93"/>
    <w:rsid w:val="008D35A2"/>
    <w:rsid w:val="008D38A9"/>
    <w:rsid w:val="008D39CC"/>
    <w:rsid w:val="008D3A51"/>
    <w:rsid w:val="008D474B"/>
    <w:rsid w:val="008D4974"/>
    <w:rsid w:val="008D5041"/>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201"/>
    <w:rsid w:val="008E4539"/>
    <w:rsid w:val="008E47F4"/>
    <w:rsid w:val="008E4A70"/>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CAB"/>
    <w:rsid w:val="008E6DBF"/>
    <w:rsid w:val="008E6DFC"/>
    <w:rsid w:val="008E72DA"/>
    <w:rsid w:val="008E73EB"/>
    <w:rsid w:val="008E75D3"/>
    <w:rsid w:val="008E7658"/>
    <w:rsid w:val="008F0725"/>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43F"/>
    <w:rsid w:val="008F799B"/>
    <w:rsid w:val="00900741"/>
    <w:rsid w:val="00900B6E"/>
    <w:rsid w:val="00900F5C"/>
    <w:rsid w:val="009014C5"/>
    <w:rsid w:val="0090189F"/>
    <w:rsid w:val="009018B0"/>
    <w:rsid w:val="00901918"/>
    <w:rsid w:val="00902068"/>
    <w:rsid w:val="009020F5"/>
    <w:rsid w:val="009024F5"/>
    <w:rsid w:val="009027F0"/>
    <w:rsid w:val="00902FEA"/>
    <w:rsid w:val="00903123"/>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78A"/>
    <w:rsid w:val="00911CBE"/>
    <w:rsid w:val="00911EC7"/>
    <w:rsid w:val="00911ECE"/>
    <w:rsid w:val="00911EDD"/>
    <w:rsid w:val="00912981"/>
    <w:rsid w:val="00912AB9"/>
    <w:rsid w:val="00913D10"/>
    <w:rsid w:val="0091401E"/>
    <w:rsid w:val="00914DB5"/>
    <w:rsid w:val="00914F06"/>
    <w:rsid w:val="00915486"/>
    <w:rsid w:val="009154F1"/>
    <w:rsid w:val="009156B5"/>
    <w:rsid w:val="0091605E"/>
    <w:rsid w:val="00916300"/>
    <w:rsid w:val="0091637E"/>
    <w:rsid w:val="009164DD"/>
    <w:rsid w:val="009171C7"/>
    <w:rsid w:val="009171E9"/>
    <w:rsid w:val="009177EA"/>
    <w:rsid w:val="00917EBE"/>
    <w:rsid w:val="00920332"/>
    <w:rsid w:val="0092033B"/>
    <w:rsid w:val="00920711"/>
    <w:rsid w:val="00920DB0"/>
    <w:rsid w:val="0092105F"/>
    <w:rsid w:val="00921426"/>
    <w:rsid w:val="0092143B"/>
    <w:rsid w:val="00921B64"/>
    <w:rsid w:val="00921D17"/>
    <w:rsid w:val="00923C74"/>
    <w:rsid w:val="009242AA"/>
    <w:rsid w:val="00925D21"/>
    <w:rsid w:val="00925DF3"/>
    <w:rsid w:val="00925F52"/>
    <w:rsid w:val="009263D3"/>
    <w:rsid w:val="0092777E"/>
    <w:rsid w:val="00927958"/>
    <w:rsid w:val="00927B77"/>
    <w:rsid w:val="0093010C"/>
    <w:rsid w:val="00930697"/>
    <w:rsid w:val="009309D8"/>
    <w:rsid w:val="00930C12"/>
    <w:rsid w:val="0093183B"/>
    <w:rsid w:val="009318B2"/>
    <w:rsid w:val="00931D28"/>
    <w:rsid w:val="00932301"/>
    <w:rsid w:val="009323F0"/>
    <w:rsid w:val="00932989"/>
    <w:rsid w:val="00933B9B"/>
    <w:rsid w:val="00933D99"/>
    <w:rsid w:val="009340DE"/>
    <w:rsid w:val="0093468B"/>
    <w:rsid w:val="009346A5"/>
    <w:rsid w:val="009348D6"/>
    <w:rsid w:val="00934CC0"/>
    <w:rsid w:val="00934E15"/>
    <w:rsid w:val="00935419"/>
    <w:rsid w:val="009355C9"/>
    <w:rsid w:val="00935B38"/>
    <w:rsid w:val="00935DF3"/>
    <w:rsid w:val="009360FD"/>
    <w:rsid w:val="0093654D"/>
    <w:rsid w:val="00936A31"/>
    <w:rsid w:val="00936CC2"/>
    <w:rsid w:val="00936F0B"/>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D5A"/>
    <w:rsid w:val="00943260"/>
    <w:rsid w:val="00943652"/>
    <w:rsid w:val="00943D49"/>
    <w:rsid w:val="00943D59"/>
    <w:rsid w:val="00944471"/>
    <w:rsid w:val="0094478E"/>
    <w:rsid w:val="00944D6E"/>
    <w:rsid w:val="00944D71"/>
    <w:rsid w:val="00944E54"/>
    <w:rsid w:val="00945723"/>
    <w:rsid w:val="00945B8E"/>
    <w:rsid w:val="00946070"/>
    <w:rsid w:val="0094611A"/>
    <w:rsid w:val="009461EF"/>
    <w:rsid w:val="0094657A"/>
    <w:rsid w:val="009465CB"/>
    <w:rsid w:val="00946E51"/>
    <w:rsid w:val="009477CE"/>
    <w:rsid w:val="00947806"/>
    <w:rsid w:val="00947E69"/>
    <w:rsid w:val="00947F59"/>
    <w:rsid w:val="009508DE"/>
    <w:rsid w:val="00950CCB"/>
    <w:rsid w:val="009511FE"/>
    <w:rsid w:val="009515C2"/>
    <w:rsid w:val="00951754"/>
    <w:rsid w:val="009518BF"/>
    <w:rsid w:val="00951907"/>
    <w:rsid w:val="00951A7A"/>
    <w:rsid w:val="00951DB3"/>
    <w:rsid w:val="00952F61"/>
    <w:rsid w:val="00952FBD"/>
    <w:rsid w:val="009531A4"/>
    <w:rsid w:val="00953814"/>
    <w:rsid w:val="0095395E"/>
    <w:rsid w:val="00953B49"/>
    <w:rsid w:val="00953D95"/>
    <w:rsid w:val="00954B1E"/>
    <w:rsid w:val="00954CCE"/>
    <w:rsid w:val="00954DFA"/>
    <w:rsid w:val="00954ED2"/>
    <w:rsid w:val="00955206"/>
    <w:rsid w:val="00956679"/>
    <w:rsid w:val="009566E0"/>
    <w:rsid w:val="00956F8B"/>
    <w:rsid w:val="0095759A"/>
    <w:rsid w:val="00957BF5"/>
    <w:rsid w:val="00957DB6"/>
    <w:rsid w:val="00957EFB"/>
    <w:rsid w:val="00957FE3"/>
    <w:rsid w:val="0096002B"/>
    <w:rsid w:val="009601CE"/>
    <w:rsid w:val="0096077F"/>
    <w:rsid w:val="00960A6A"/>
    <w:rsid w:val="00960DED"/>
    <w:rsid w:val="00961012"/>
    <w:rsid w:val="00961062"/>
    <w:rsid w:val="00961457"/>
    <w:rsid w:val="009614E1"/>
    <w:rsid w:val="00961695"/>
    <w:rsid w:val="00961BBF"/>
    <w:rsid w:val="00961C6F"/>
    <w:rsid w:val="00961E0D"/>
    <w:rsid w:val="00961E39"/>
    <w:rsid w:val="009627C4"/>
    <w:rsid w:val="00962D38"/>
    <w:rsid w:val="00963621"/>
    <w:rsid w:val="0096367F"/>
    <w:rsid w:val="00963892"/>
    <w:rsid w:val="00963FA0"/>
    <w:rsid w:val="00963FA1"/>
    <w:rsid w:val="009640EF"/>
    <w:rsid w:val="009641F0"/>
    <w:rsid w:val="00964256"/>
    <w:rsid w:val="009644C8"/>
    <w:rsid w:val="009645DD"/>
    <w:rsid w:val="009653EA"/>
    <w:rsid w:val="00965641"/>
    <w:rsid w:val="00965A7B"/>
    <w:rsid w:val="00966183"/>
    <w:rsid w:val="009661FB"/>
    <w:rsid w:val="00966599"/>
    <w:rsid w:val="00966AC8"/>
    <w:rsid w:val="009672AD"/>
    <w:rsid w:val="009675D3"/>
    <w:rsid w:val="0096768D"/>
    <w:rsid w:val="00967E0D"/>
    <w:rsid w:val="0097045A"/>
    <w:rsid w:val="0097070E"/>
    <w:rsid w:val="00970A2B"/>
    <w:rsid w:val="00970BC7"/>
    <w:rsid w:val="00970C77"/>
    <w:rsid w:val="00970C9D"/>
    <w:rsid w:val="00970EC8"/>
    <w:rsid w:val="0097153E"/>
    <w:rsid w:val="009716E5"/>
    <w:rsid w:val="00971D8F"/>
    <w:rsid w:val="00971E58"/>
    <w:rsid w:val="00972FA1"/>
    <w:rsid w:val="009731A7"/>
    <w:rsid w:val="00973219"/>
    <w:rsid w:val="009733D7"/>
    <w:rsid w:val="009735EC"/>
    <w:rsid w:val="00973AB4"/>
    <w:rsid w:val="00974014"/>
    <w:rsid w:val="0097450B"/>
    <w:rsid w:val="0097480E"/>
    <w:rsid w:val="00974917"/>
    <w:rsid w:val="0097492D"/>
    <w:rsid w:val="0097516F"/>
    <w:rsid w:val="00975373"/>
    <w:rsid w:val="009759B0"/>
    <w:rsid w:val="00975A08"/>
    <w:rsid w:val="009761AE"/>
    <w:rsid w:val="00976414"/>
    <w:rsid w:val="009765A9"/>
    <w:rsid w:val="00976646"/>
    <w:rsid w:val="00976D7E"/>
    <w:rsid w:val="00976F8B"/>
    <w:rsid w:val="00977856"/>
    <w:rsid w:val="0097799B"/>
    <w:rsid w:val="00977A53"/>
    <w:rsid w:val="00977F1F"/>
    <w:rsid w:val="0098006E"/>
    <w:rsid w:val="009800BB"/>
    <w:rsid w:val="00980783"/>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851"/>
    <w:rsid w:val="00984B9A"/>
    <w:rsid w:val="00984E31"/>
    <w:rsid w:val="00984F54"/>
    <w:rsid w:val="00985241"/>
    <w:rsid w:val="00985B4E"/>
    <w:rsid w:val="009861F2"/>
    <w:rsid w:val="009865BE"/>
    <w:rsid w:val="00986CF1"/>
    <w:rsid w:val="00986DBA"/>
    <w:rsid w:val="0098746A"/>
    <w:rsid w:val="00987A86"/>
    <w:rsid w:val="00987C1E"/>
    <w:rsid w:val="00987E0C"/>
    <w:rsid w:val="00990839"/>
    <w:rsid w:val="00990C04"/>
    <w:rsid w:val="00990EF6"/>
    <w:rsid w:val="009910F1"/>
    <w:rsid w:val="0099150C"/>
    <w:rsid w:val="009919D5"/>
    <w:rsid w:val="00991B15"/>
    <w:rsid w:val="00991CF9"/>
    <w:rsid w:val="00992B1C"/>
    <w:rsid w:val="00992EBB"/>
    <w:rsid w:val="00992F8C"/>
    <w:rsid w:val="009932A1"/>
    <w:rsid w:val="0099371E"/>
    <w:rsid w:val="0099374B"/>
    <w:rsid w:val="00993995"/>
    <w:rsid w:val="009939D2"/>
    <w:rsid w:val="00994FAB"/>
    <w:rsid w:val="009950D2"/>
    <w:rsid w:val="0099571D"/>
    <w:rsid w:val="00995AB9"/>
    <w:rsid w:val="00995C7C"/>
    <w:rsid w:val="00995D82"/>
    <w:rsid w:val="00996407"/>
    <w:rsid w:val="009964A4"/>
    <w:rsid w:val="00996AB1"/>
    <w:rsid w:val="00996D22"/>
    <w:rsid w:val="0099716C"/>
    <w:rsid w:val="009973EC"/>
    <w:rsid w:val="009974D7"/>
    <w:rsid w:val="00997C4B"/>
    <w:rsid w:val="009A00E3"/>
    <w:rsid w:val="009A0273"/>
    <w:rsid w:val="009A0411"/>
    <w:rsid w:val="009A05B6"/>
    <w:rsid w:val="009A0A20"/>
    <w:rsid w:val="009A144F"/>
    <w:rsid w:val="009A1841"/>
    <w:rsid w:val="009A186D"/>
    <w:rsid w:val="009A2A8C"/>
    <w:rsid w:val="009A2B53"/>
    <w:rsid w:val="009A3537"/>
    <w:rsid w:val="009A37BC"/>
    <w:rsid w:val="009A3831"/>
    <w:rsid w:val="009A38D8"/>
    <w:rsid w:val="009A3A2E"/>
    <w:rsid w:val="009A3E10"/>
    <w:rsid w:val="009A4F7F"/>
    <w:rsid w:val="009A59A0"/>
    <w:rsid w:val="009A59A1"/>
    <w:rsid w:val="009A626F"/>
    <w:rsid w:val="009A6F50"/>
    <w:rsid w:val="009A707F"/>
    <w:rsid w:val="009A7903"/>
    <w:rsid w:val="009A7B09"/>
    <w:rsid w:val="009A7B32"/>
    <w:rsid w:val="009A7E41"/>
    <w:rsid w:val="009B08AF"/>
    <w:rsid w:val="009B095B"/>
    <w:rsid w:val="009B0F8B"/>
    <w:rsid w:val="009B110D"/>
    <w:rsid w:val="009B13BC"/>
    <w:rsid w:val="009B1B82"/>
    <w:rsid w:val="009B1CE5"/>
    <w:rsid w:val="009B1CE7"/>
    <w:rsid w:val="009B1E76"/>
    <w:rsid w:val="009B354B"/>
    <w:rsid w:val="009B3742"/>
    <w:rsid w:val="009B3838"/>
    <w:rsid w:val="009B4AF0"/>
    <w:rsid w:val="009B4E51"/>
    <w:rsid w:val="009B573B"/>
    <w:rsid w:val="009B582A"/>
    <w:rsid w:val="009B594A"/>
    <w:rsid w:val="009B5EA7"/>
    <w:rsid w:val="009B63F4"/>
    <w:rsid w:val="009B6F42"/>
    <w:rsid w:val="009B708B"/>
    <w:rsid w:val="009B751A"/>
    <w:rsid w:val="009B7EC2"/>
    <w:rsid w:val="009B7FD0"/>
    <w:rsid w:val="009C024D"/>
    <w:rsid w:val="009C0469"/>
    <w:rsid w:val="009C04EA"/>
    <w:rsid w:val="009C0637"/>
    <w:rsid w:val="009C10F7"/>
    <w:rsid w:val="009C11DB"/>
    <w:rsid w:val="009C180C"/>
    <w:rsid w:val="009C187E"/>
    <w:rsid w:val="009C1AD4"/>
    <w:rsid w:val="009C22CA"/>
    <w:rsid w:val="009C28DB"/>
    <w:rsid w:val="009C2950"/>
    <w:rsid w:val="009C2D2F"/>
    <w:rsid w:val="009C2ED4"/>
    <w:rsid w:val="009C3305"/>
    <w:rsid w:val="009C391F"/>
    <w:rsid w:val="009C3EE5"/>
    <w:rsid w:val="009C3F21"/>
    <w:rsid w:val="009C405D"/>
    <w:rsid w:val="009C417A"/>
    <w:rsid w:val="009C4442"/>
    <w:rsid w:val="009C4823"/>
    <w:rsid w:val="009C4B20"/>
    <w:rsid w:val="009C5127"/>
    <w:rsid w:val="009C51A9"/>
    <w:rsid w:val="009C5472"/>
    <w:rsid w:val="009C5791"/>
    <w:rsid w:val="009C5909"/>
    <w:rsid w:val="009C606D"/>
    <w:rsid w:val="009C7499"/>
    <w:rsid w:val="009C7E10"/>
    <w:rsid w:val="009D07B1"/>
    <w:rsid w:val="009D07CB"/>
    <w:rsid w:val="009D0AB9"/>
    <w:rsid w:val="009D0D9D"/>
    <w:rsid w:val="009D0E03"/>
    <w:rsid w:val="009D11E8"/>
    <w:rsid w:val="009D1A74"/>
    <w:rsid w:val="009D1F99"/>
    <w:rsid w:val="009D21D5"/>
    <w:rsid w:val="009D2215"/>
    <w:rsid w:val="009D2576"/>
    <w:rsid w:val="009D27B2"/>
    <w:rsid w:val="009D2882"/>
    <w:rsid w:val="009D28D4"/>
    <w:rsid w:val="009D28DB"/>
    <w:rsid w:val="009D3425"/>
    <w:rsid w:val="009D345A"/>
    <w:rsid w:val="009D35D5"/>
    <w:rsid w:val="009D38B6"/>
    <w:rsid w:val="009D41C5"/>
    <w:rsid w:val="009D420D"/>
    <w:rsid w:val="009D42FB"/>
    <w:rsid w:val="009D4821"/>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74"/>
    <w:rsid w:val="009E11CA"/>
    <w:rsid w:val="009E1D8B"/>
    <w:rsid w:val="009E239E"/>
    <w:rsid w:val="009E2746"/>
    <w:rsid w:val="009E28C5"/>
    <w:rsid w:val="009E29C5"/>
    <w:rsid w:val="009E2B2C"/>
    <w:rsid w:val="009E309C"/>
    <w:rsid w:val="009E36B9"/>
    <w:rsid w:val="009E3838"/>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066"/>
    <w:rsid w:val="009F019C"/>
    <w:rsid w:val="009F0526"/>
    <w:rsid w:val="009F0688"/>
    <w:rsid w:val="009F09AA"/>
    <w:rsid w:val="009F0E5E"/>
    <w:rsid w:val="009F105C"/>
    <w:rsid w:val="009F124A"/>
    <w:rsid w:val="009F1A0C"/>
    <w:rsid w:val="009F1C0F"/>
    <w:rsid w:val="009F1CF5"/>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4B6"/>
    <w:rsid w:val="009F7E5A"/>
    <w:rsid w:val="00A0013C"/>
    <w:rsid w:val="00A004F6"/>
    <w:rsid w:val="00A007D2"/>
    <w:rsid w:val="00A00800"/>
    <w:rsid w:val="00A0081A"/>
    <w:rsid w:val="00A00E33"/>
    <w:rsid w:val="00A00EFB"/>
    <w:rsid w:val="00A0127D"/>
    <w:rsid w:val="00A01B50"/>
    <w:rsid w:val="00A01B59"/>
    <w:rsid w:val="00A01D78"/>
    <w:rsid w:val="00A01E3E"/>
    <w:rsid w:val="00A022FF"/>
    <w:rsid w:val="00A0233B"/>
    <w:rsid w:val="00A0272B"/>
    <w:rsid w:val="00A02F7F"/>
    <w:rsid w:val="00A02F9D"/>
    <w:rsid w:val="00A02FB9"/>
    <w:rsid w:val="00A031CE"/>
    <w:rsid w:val="00A0382B"/>
    <w:rsid w:val="00A03D38"/>
    <w:rsid w:val="00A04194"/>
    <w:rsid w:val="00A0445D"/>
    <w:rsid w:val="00A046B1"/>
    <w:rsid w:val="00A046BB"/>
    <w:rsid w:val="00A05082"/>
    <w:rsid w:val="00A053BA"/>
    <w:rsid w:val="00A05468"/>
    <w:rsid w:val="00A054E1"/>
    <w:rsid w:val="00A055FA"/>
    <w:rsid w:val="00A05987"/>
    <w:rsid w:val="00A05CF1"/>
    <w:rsid w:val="00A06102"/>
    <w:rsid w:val="00A0614D"/>
    <w:rsid w:val="00A06295"/>
    <w:rsid w:val="00A0683C"/>
    <w:rsid w:val="00A06B60"/>
    <w:rsid w:val="00A06D00"/>
    <w:rsid w:val="00A07C4B"/>
    <w:rsid w:val="00A07E0E"/>
    <w:rsid w:val="00A07E80"/>
    <w:rsid w:val="00A101FF"/>
    <w:rsid w:val="00A102EB"/>
    <w:rsid w:val="00A10378"/>
    <w:rsid w:val="00A10684"/>
    <w:rsid w:val="00A106DD"/>
    <w:rsid w:val="00A1095A"/>
    <w:rsid w:val="00A10999"/>
    <w:rsid w:val="00A11CD6"/>
    <w:rsid w:val="00A11E45"/>
    <w:rsid w:val="00A11FF4"/>
    <w:rsid w:val="00A1263E"/>
    <w:rsid w:val="00A128DA"/>
    <w:rsid w:val="00A12B1C"/>
    <w:rsid w:val="00A133BF"/>
    <w:rsid w:val="00A13A17"/>
    <w:rsid w:val="00A13F4C"/>
    <w:rsid w:val="00A14038"/>
    <w:rsid w:val="00A14130"/>
    <w:rsid w:val="00A142A1"/>
    <w:rsid w:val="00A143CB"/>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39E"/>
    <w:rsid w:val="00A21A96"/>
    <w:rsid w:val="00A21C68"/>
    <w:rsid w:val="00A22336"/>
    <w:rsid w:val="00A22544"/>
    <w:rsid w:val="00A22688"/>
    <w:rsid w:val="00A23ABA"/>
    <w:rsid w:val="00A241A9"/>
    <w:rsid w:val="00A24269"/>
    <w:rsid w:val="00A247F1"/>
    <w:rsid w:val="00A24858"/>
    <w:rsid w:val="00A24A28"/>
    <w:rsid w:val="00A254B4"/>
    <w:rsid w:val="00A2572C"/>
    <w:rsid w:val="00A25A1B"/>
    <w:rsid w:val="00A25B3A"/>
    <w:rsid w:val="00A25CAE"/>
    <w:rsid w:val="00A25D13"/>
    <w:rsid w:val="00A25D31"/>
    <w:rsid w:val="00A25D63"/>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CCC"/>
    <w:rsid w:val="00A31D9E"/>
    <w:rsid w:val="00A33608"/>
    <w:rsid w:val="00A33F16"/>
    <w:rsid w:val="00A340DE"/>
    <w:rsid w:val="00A341FA"/>
    <w:rsid w:val="00A3428A"/>
    <w:rsid w:val="00A343BB"/>
    <w:rsid w:val="00A34530"/>
    <w:rsid w:val="00A345D2"/>
    <w:rsid w:val="00A34BB5"/>
    <w:rsid w:val="00A34C7A"/>
    <w:rsid w:val="00A34DC6"/>
    <w:rsid w:val="00A3527C"/>
    <w:rsid w:val="00A35378"/>
    <w:rsid w:val="00A35984"/>
    <w:rsid w:val="00A35B74"/>
    <w:rsid w:val="00A36BE3"/>
    <w:rsid w:val="00A36FE3"/>
    <w:rsid w:val="00A372AB"/>
    <w:rsid w:val="00A3770C"/>
    <w:rsid w:val="00A3780F"/>
    <w:rsid w:val="00A4044C"/>
    <w:rsid w:val="00A4048D"/>
    <w:rsid w:val="00A409D1"/>
    <w:rsid w:val="00A40CCA"/>
    <w:rsid w:val="00A4161C"/>
    <w:rsid w:val="00A41641"/>
    <w:rsid w:val="00A41916"/>
    <w:rsid w:val="00A41D59"/>
    <w:rsid w:val="00A4203E"/>
    <w:rsid w:val="00A42541"/>
    <w:rsid w:val="00A426E9"/>
    <w:rsid w:val="00A42F5B"/>
    <w:rsid w:val="00A4316E"/>
    <w:rsid w:val="00A43595"/>
    <w:rsid w:val="00A436C2"/>
    <w:rsid w:val="00A43ED8"/>
    <w:rsid w:val="00A44726"/>
    <w:rsid w:val="00A45232"/>
    <w:rsid w:val="00A45D97"/>
    <w:rsid w:val="00A4612E"/>
    <w:rsid w:val="00A465F4"/>
    <w:rsid w:val="00A46605"/>
    <w:rsid w:val="00A46666"/>
    <w:rsid w:val="00A46ABE"/>
    <w:rsid w:val="00A4715E"/>
    <w:rsid w:val="00A476AA"/>
    <w:rsid w:val="00A47B82"/>
    <w:rsid w:val="00A50108"/>
    <w:rsid w:val="00A50433"/>
    <w:rsid w:val="00A50495"/>
    <w:rsid w:val="00A50EF9"/>
    <w:rsid w:val="00A50F19"/>
    <w:rsid w:val="00A51038"/>
    <w:rsid w:val="00A51565"/>
    <w:rsid w:val="00A52097"/>
    <w:rsid w:val="00A522BB"/>
    <w:rsid w:val="00A52848"/>
    <w:rsid w:val="00A52BEA"/>
    <w:rsid w:val="00A52CB4"/>
    <w:rsid w:val="00A537AD"/>
    <w:rsid w:val="00A5399B"/>
    <w:rsid w:val="00A53A90"/>
    <w:rsid w:val="00A53BB9"/>
    <w:rsid w:val="00A5477A"/>
    <w:rsid w:val="00A54A4C"/>
    <w:rsid w:val="00A54C57"/>
    <w:rsid w:val="00A54F11"/>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C75"/>
    <w:rsid w:val="00A62FF0"/>
    <w:rsid w:val="00A63001"/>
    <w:rsid w:val="00A63900"/>
    <w:rsid w:val="00A63902"/>
    <w:rsid w:val="00A639F3"/>
    <w:rsid w:val="00A63BB3"/>
    <w:rsid w:val="00A63CCE"/>
    <w:rsid w:val="00A63DC6"/>
    <w:rsid w:val="00A643AE"/>
    <w:rsid w:val="00A64444"/>
    <w:rsid w:val="00A648E8"/>
    <w:rsid w:val="00A64E52"/>
    <w:rsid w:val="00A64F0D"/>
    <w:rsid w:val="00A652DF"/>
    <w:rsid w:val="00A65718"/>
    <w:rsid w:val="00A65D19"/>
    <w:rsid w:val="00A65EA4"/>
    <w:rsid w:val="00A65EA9"/>
    <w:rsid w:val="00A66284"/>
    <w:rsid w:val="00A66947"/>
    <w:rsid w:val="00A675E9"/>
    <w:rsid w:val="00A7007C"/>
    <w:rsid w:val="00A702A3"/>
    <w:rsid w:val="00A70BEC"/>
    <w:rsid w:val="00A70F9E"/>
    <w:rsid w:val="00A71807"/>
    <w:rsid w:val="00A719F3"/>
    <w:rsid w:val="00A723CE"/>
    <w:rsid w:val="00A7258F"/>
    <w:rsid w:val="00A72677"/>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611B"/>
    <w:rsid w:val="00A76C8E"/>
    <w:rsid w:val="00A76DB9"/>
    <w:rsid w:val="00A77914"/>
    <w:rsid w:val="00A806F3"/>
    <w:rsid w:val="00A807EA"/>
    <w:rsid w:val="00A8090F"/>
    <w:rsid w:val="00A809A6"/>
    <w:rsid w:val="00A80ABD"/>
    <w:rsid w:val="00A80AE7"/>
    <w:rsid w:val="00A80BD7"/>
    <w:rsid w:val="00A80C64"/>
    <w:rsid w:val="00A81343"/>
    <w:rsid w:val="00A814AF"/>
    <w:rsid w:val="00A81510"/>
    <w:rsid w:val="00A81586"/>
    <w:rsid w:val="00A81749"/>
    <w:rsid w:val="00A81EAA"/>
    <w:rsid w:val="00A81FD2"/>
    <w:rsid w:val="00A82CF6"/>
    <w:rsid w:val="00A83095"/>
    <w:rsid w:val="00A848FF"/>
    <w:rsid w:val="00A84A61"/>
    <w:rsid w:val="00A84AEB"/>
    <w:rsid w:val="00A84B05"/>
    <w:rsid w:val="00A8513A"/>
    <w:rsid w:val="00A8536F"/>
    <w:rsid w:val="00A8556F"/>
    <w:rsid w:val="00A85877"/>
    <w:rsid w:val="00A858FA"/>
    <w:rsid w:val="00A85E86"/>
    <w:rsid w:val="00A8616D"/>
    <w:rsid w:val="00A86170"/>
    <w:rsid w:val="00A86194"/>
    <w:rsid w:val="00A8627A"/>
    <w:rsid w:val="00A8662B"/>
    <w:rsid w:val="00A86996"/>
    <w:rsid w:val="00A86A52"/>
    <w:rsid w:val="00A86C60"/>
    <w:rsid w:val="00A86D43"/>
    <w:rsid w:val="00A86FDB"/>
    <w:rsid w:val="00A8750A"/>
    <w:rsid w:val="00A87B56"/>
    <w:rsid w:val="00A87C6E"/>
    <w:rsid w:val="00A90703"/>
    <w:rsid w:val="00A909DF"/>
    <w:rsid w:val="00A90D97"/>
    <w:rsid w:val="00A90FC1"/>
    <w:rsid w:val="00A91557"/>
    <w:rsid w:val="00A9179A"/>
    <w:rsid w:val="00A91AC9"/>
    <w:rsid w:val="00A91C7E"/>
    <w:rsid w:val="00A9237A"/>
    <w:rsid w:val="00A923D5"/>
    <w:rsid w:val="00A9282E"/>
    <w:rsid w:val="00A9290B"/>
    <w:rsid w:val="00A936C6"/>
    <w:rsid w:val="00A94930"/>
    <w:rsid w:val="00A94EFC"/>
    <w:rsid w:val="00A95278"/>
    <w:rsid w:val="00A953CC"/>
    <w:rsid w:val="00A95951"/>
    <w:rsid w:val="00A96357"/>
    <w:rsid w:val="00A96539"/>
    <w:rsid w:val="00A9672E"/>
    <w:rsid w:val="00A96799"/>
    <w:rsid w:val="00A9688A"/>
    <w:rsid w:val="00A97492"/>
    <w:rsid w:val="00A97495"/>
    <w:rsid w:val="00AA02B8"/>
    <w:rsid w:val="00AA0386"/>
    <w:rsid w:val="00AA06FD"/>
    <w:rsid w:val="00AA08FE"/>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3C41"/>
    <w:rsid w:val="00AA40CC"/>
    <w:rsid w:val="00AA4386"/>
    <w:rsid w:val="00AA4817"/>
    <w:rsid w:val="00AA496B"/>
    <w:rsid w:val="00AA50C5"/>
    <w:rsid w:val="00AA52AE"/>
    <w:rsid w:val="00AA54B6"/>
    <w:rsid w:val="00AA56ED"/>
    <w:rsid w:val="00AA5B13"/>
    <w:rsid w:val="00AA61C0"/>
    <w:rsid w:val="00AA63A1"/>
    <w:rsid w:val="00AA6859"/>
    <w:rsid w:val="00AA6C51"/>
    <w:rsid w:val="00AA7DD4"/>
    <w:rsid w:val="00AA7EAC"/>
    <w:rsid w:val="00AB04F7"/>
    <w:rsid w:val="00AB0F2C"/>
    <w:rsid w:val="00AB122A"/>
    <w:rsid w:val="00AB14A0"/>
    <w:rsid w:val="00AB17DC"/>
    <w:rsid w:val="00AB1C93"/>
    <w:rsid w:val="00AB2D58"/>
    <w:rsid w:val="00AB2F64"/>
    <w:rsid w:val="00AB3184"/>
    <w:rsid w:val="00AB3B7B"/>
    <w:rsid w:val="00AB3B8F"/>
    <w:rsid w:val="00AB3C27"/>
    <w:rsid w:val="00AB4A03"/>
    <w:rsid w:val="00AB4C44"/>
    <w:rsid w:val="00AB4DD2"/>
    <w:rsid w:val="00AB52D4"/>
    <w:rsid w:val="00AB580B"/>
    <w:rsid w:val="00AB5BE1"/>
    <w:rsid w:val="00AB5E4A"/>
    <w:rsid w:val="00AB6099"/>
    <w:rsid w:val="00AB6DF2"/>
    <w:rsid w:val="00AB6EEF"/>
    <w:rsid w:val="00AB71C0"/>
    <w:rsid w:val="00AB7438"/>
    <w:rsid w:val="00AB7461"/>
    <w:rsid w:val="00AB7B54"/>
    <w:rsid w:val="00AB7FFD"/>
    <w:rsid w:val="00AC026C"/>
    <w:rsid w:val="00AC04D8"/>
    <w:rsid w:val="00AC0FA3"/>
    <w:rsid w:val="00AC0FD5"/>
    <w:rsid w:val="00AC1776"/>
    <w:rsid w:val="00AC1BD2"/>
    <w:rsid w:val="00AC1DC6"/>
    <w:rsid w:val="00AC2001"/>
    <w:rsid w:val="00AC2275"/>
    <w:rsid w:val="00AC2363"/>
    <w:rsid w:val="00AC238C"/>
    <w:rsid w:val="00AC27CF"/>
    <w:rsid w:val="00AC28A2"/>
    <w:rsid w:val="00AC3054"/>
    <w:rsid w:val="00AC3206"/>
    <w:rsid w:val="00AC3263"/>
    <w:rsid w:val="00AC3E13"/>
    <w:rsid w:val="00AC4016"/>
    <w:rsid w:val="00AC459A"/>
    <w:rsid w:val="00AC48EA"/>
    <w:rsid w:val="00AC4C06"/>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392"/>
    <w:rsid w:val="00AD1655"/>
    <w:rsid w:val="00AD1929"/>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DF7"/>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5A2"/>
    <w:rsid w:val="00AE4770"/>
    <w:rsid w:val="00AE497C"/>
    <w:rsid w:val="00AE4AD8"/>
    <w:rsid w:val="00AE532C"/>
    <w:rsid w:val="00AE574C"/>
    <w:rsid w:val="00AE59AA"/>
    <w:rsid w:val="00AE5C0D"/>
    <w:rsid w:val="00AE5E91"/>
    <w:rsid w:val="00AE5F0E"/>
    <w:rsid w:val="00AE628B"/>
    <w:rsid w:val="00AE655C"/>
    <w:rsid w:val="00AE663C"/>
    <w:rsid w:val="00AE671C"/>
    <w:rsid w:val="00AE6EEF"/>
    <w:rsid w:val="00AE7A9A"/>
    <w:rsid w:val="00AE7D53"/>
    <w:rsid w:val="00AF0869"/>
    <w:rsid w:val="00AF0A49"/>
    <w:rsid w:val="00AF1A50"/>
    <w:rsid w:val="00AF1B5D"/>
    <w:rsid w:val="00AF2063"/>
    <w:rsid w:val="00AF2771"/>
    <w:rsid w:val="00AF2882"/>
    <w:rsid w:val="00AF28F7"/>
    <w:rsid w:val="00AF2C94"/>
    <w:rsid w:val="00AF300A"/>
    <w:rsid w:val="00AF3093"/>
    <w:rsid w:val="00AF33B8"/>
    <w:rsid w:val="00AF39D6"/>
    <w:rsid w:val="00AF3ACB"/>
    <w:rsid w:val="00AF4119"/>
    <w:rsid w:val="00AF4399"/>
    <w:rsid w:val="00AF448F"/>
    <w:rsid w:val="00AF454A"/>
    <w:rsid w:val="00AF546D"/>
    <w:rsid w:val="00AF591F"/>
    <w:rsid w:val="00AF5ECC"/>
    <w:rsid w:val="00AF624F"/>
    <w:rsid w:val="00AF6296"/>
    <w:rsid w:val="00AF62DA"/>
    <w:rsid w:val="00AF678B"/>
    <w:rsid w:val="00AF67B3"/>
    <w:rsid w:val="00AF6918"/>
    <w:rsid w:val="00AF6F36"/>
    <w:rsid w:val="00AF7391"/>
    <w:rsid w:val="00AF74D8"/>
    <w:rsid w:val="00AF764A"/>
    <w:rsid w:val="00AF7A99"/>
    <w:rsid w:val="00B001D0"/>
    <w:rsid w:val="00B001E2"/>
    <w:rsid w:val="00B0039D"/>
    <w:rsid w:val="00B0072E"/>
    <w:rsid w:val="00B00B7B"/>
    <w:rsid w:val="00B00C0B"/>
    <w:rsid w:val="00B00DBB"/>
    <w:rsid w:val="00B00E47"/>
    <w:rsid w:val="00B0171C"/>
    <w:rsid w:val="00B022FC"/>
    <w:rsid w:val="00B0231D"/>
    <w:rsid w:val="00B02839"/>
    <w:rsid w:val="00B028A0"/>
    <w:rsid w:val="00B028FD"/>
    <w:rsid w:val="00B02F4F"/>
    <w:rsid w:val="00B03209"/>
    <w:rsid w:val="00B03D0B"/>
    <w:rsid w:val="00B03DA8"/>
    <w:rsid w:val="00B03FCB"/>
    <w:rsid w:val="00B04596"/>
    <w:rsid w:val="00B04626"/>
    <w:rsid w:val="00B04B29"/>
    <w:rsid w:val="00B056BA"/>
    <w:rsid w:val="00B06444"/>
    <w:rsid w:val="00B0646A"/>
    <w:rsid w:val="00B06555"/>
    <w:rsid w:val="00B06614"/>
    <w:rsid w:val="00B06D89"/>
    <w:rsid w:val="00B0726A"/>
    <w:rsid w:val="00B07552"/>
    <w:rsid w:val="00B07823"/>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362"/>
    <w:rsid w:val="00B17E7D"/>
    <w:rsid w:val="00B17FB0"/>
    <w:rsid w:val="00B20015"/>
    <w:rsid w:val="00B20174"/>
    <w:rsid w:val="00B20A97"/>
    <w:rsid w:val="00B20D63"/>
    <w:rsid w:val="00B20F39"/>
    <w:rsid w:val="00B21735"/>
    <w:rsid w:val="00B218D9"/>
    <w:rsid w:val="00B221C3"/>
    <w:rsid w:val="00B22256"/>
    <w:rsid w:val="00B22A89"/>
    <w:rsid w:val="00B22FB3"/>
    <w:rsid w:val="00B23530"/>
    <w:rsid w:val="00B23F02"/>
    <w:rsid w:val="00B2400C"/>
    <w:rsid w:val="00B244AF"/>
    <w:rsid w:val="00B24540"/>
    <w:rsid w:val="00B24845"/>
    <w:rsid w:val="00B248EF"/>
    <w:rsid w:val="00B24A14"/>
    <w:rsid w:val="00B24BD7"/>
    <w:rsid w:val="00B24C55"/>
    <w:rsid w:val="00B24E4E"/>
    <w:rsid w:val="00B2523D"/>
    <w:rsid w:val="00B25AB0"/>
    <w:rsid w:val="00B26186"/>
    <w:rsid w:val="00B2626A"/>
    <w:rsid w:val="00B26AA1"/>
    <w:rsid w:val="00B26FCE"/>
    <w:rsid w:val="00B276A3"/>
    <w:rsid w:val="00B27A47"/>
    <w:rsid w:val="00B27AA0"/>
    <w:rsid w:val="00B27C48"/>
    <w:rsid w:val="00B300C9"/>
    <w:rsid w:val="00B304E1"/>
    <w:rsid w:val="00B30ADB"/>
    <w:rsid w:val="00B30D00"/>
    <w:rsid w:val="00B310D2"/>
    <w:rsid w:val="00B3111E"/>
    <w:rsid w:val="00B31142"/>
    <w:rsid w:val="00B314B1"/>
    <w:rsid w:val="00B318CE"/>
    <w:rsid w:val="00B31977"/>
    <w:rsid w:val="00B31C6C"/>
    <w:rsid w:val="00B31C7D"/>
    <w:rsid w:val="00B31CA8"/>
    <w:rsid w:val="00B31E12"/>
    <w:rsid w:val="00B3210C"/>
    <w:rsid w:val="00B321B5"/>
    <w:rsid w:val="00B32FE1"/>
    <w:rsid w:val="00B3340F"/>
    <w:rsid w:val="00B33572"/>
    <w:rsid w:val="00B336B0"/>
    <w:rsid w:val="00B33920"/>
    <w:rsid w:val="00B33A3D"/>
    <w:rsid w:val="00B3426E"/>
    <w:rsid w:val="00B3475E"/>
    <w:rsid w:val="00B34900"/>
    <w:rsid w:val="00B34EAF"/>
    <w:rsid w:val="00B350F7"/>
    <w:rsid w:val="00B351B6"/>
    <w:rsid w:val="00B35484"/>
    <w:rsid w:val="00B360A1"/>
    <w:rsid w:val="00B36247"/>
    <w:rsid w:val="00B3625F"/>
    <w:rsid w:val="00B370C8"/>
    <w:rsid w:val="00B3718D"/>
    <w:rsid w:val="00B372F1"/>
    <w:rsid w:val="00B379CC"/>
    <w:rsid w:val="00B37C54"/>
    <w:rsid w:val="00B40067"/>
    <w:rsid w:val="00B4006F"/>
    <w:rsid w:val="00B401F3"/>
    <w:rsid w:val="00B40391"/>
    <w:rsid w:val="00B407D3"/>
    <w:rsid w:val="00B40B43"/>
    <w:rsid w:val="00B40D8A"/>
    <w:rsid w:val="00B41419"/>
    <w:rsid w:val="00B4177A"/>
    <w:rsid w:val="00B41BB3"/>
    <w:rsid w:val="00B41E91"/>
    <w:rsid w:val="00B42015"/>
    <w:rsid w:val="00B423FC"/>
    <w:rsid w:val="00B426A7"/>
    <w:rsid w:val="00B427C5"/>
    <w:rsid w:val="00B42ABC"/>
    <w:rsid w:val="00B42CD0"/>
    <w:rsid w:val="00B433B4"/>
    <w:rsid w:val="00B441D1"/>
    <w:rsid w:val="00B444D4"/>
    <w:rsid w:val="00B44585"/>
    <w:rsid w:val="00B44834"/>
    <w:rsid w:val="00B44B87"/>
    <w:rsid w:val="00B44E0A"/>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628"/>
    <w:rsid w:val="00B52A6D"/>
    <w:rsid w:val="00B52B9E"/>
    <w:rsid w:val="00B5308E"/>
    <w:rsid w:val="00B53177"/>
    <w:rsid w:val="00B5392A"/>
    <w:rsid w:val="00B541BA"/>
    <w:rsid w:val="00B54B80"/>
    <w:rsid w:val="00B55269"/>
    <w:rsid w:val="00B55766"/>
    <w:rsid w:val="00B55A4E"/>
    <w:rsid w:val="00B55A66"/>
    <w:rsid w:val="00B55E32"/>
    <w:rsid w:val="00B56C46"/>
    <w:rsid w:val="00B56C53"/>
    <w:rsid w:val="00B60001"/>
    <w:rsid w:val="00B601A0"/>
    <w:rsid w:val="00B60EFA"/>
    <w:rsid w:val="00B611C9"/>
    <w:rsid w:val="00B6120D"/>
    <w:rsid w:val="00B615D3"/>
    <w:rsid w:val="00B61926"/>
    <w:rsid w:val="00B629E6"/>
    <w:rsid w:val="00B62B49"/>
    <w:rsid w:val="00B62DF5"/>
    <w:rsid w:val="00B632CA"/>
    <w:rsid w:val="00B6331B"/>
    <w:rsid w:val="00B6349B"/>
    <w:rsid w:val="00B639DE"/>
    <w:rsid w:val="00B63B56"/>
    <w:rsid w:val="00B63CDE"/>
    <w:rsid w:val="00B63CE3"/>
    <w:rsid w:val="00B64507"/>
    <w:rsid w:val="00B64AC1"/>
    <w:rsid w:val="00B64B3F"/>
    <w:rsid w:val="00B65417"/>
    <w:rsid w:val="00B6593F"/>
    <w:rsid w:val="00B65B4A"/>
    <w:rsid w:val="00B65FE4"/>
    <w:rsid w:val="00B6676E"/>
    <w:rsid w:val="00B6698D"/>
    <w:rsid w:val="00B66CBE"/>
    <w:rsid w:val="00B66E77"/>
    <w:rsid w:val="00B66F01"/>
    <w:rsid w:val="00B670F5"/>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89E"/>
    <w:rsid w:val="00B73A73"/>
    <w:rsid w:val="00B73B81"/>
    <w:rsid w:val="00B73CEA"/>
    <w:rsid w:val="00B73EF4"/>
    <w:rsid w:val="00B749E5"/>
    <w:rsid w:val="00B74DAA"/>
    <w:rsid w:val="00B74FB8"/>
    <w:rsid w:val="00B7530B"/>
    <w:rsid w:val="00B75A7C"/>
    <w:rsid w:val="00B75D13"/>
    <w:rsid w:val="00B761AF"/>
    <w:rsid w:val="00B7658D"/>
    <w:rsid w:val="00B765ED"/>
    <w:rsid w:val="00B76720"/>
    <w:rsid w:val="00B76B0D"/>
    <w:rsid w:val="00B76B89"/>
    <w:rsid w:val="00B77405"/>
    <w:rsid w:val="00B7742D"/>
    <w:rsid w:val="00B800EF"/>
    <w:rsid w:val="00B80106"/>
    <w:rsid w:val="00B80127"/>
    <w:rsid w:val="00B8037B"/>
    <w:rsid w:val="00B80616"/>
    <w:rsid w:val="00B80745"/>
    <w:rsid w:val="00B80AC2"/>
    <w:rsid w:val="00B8125D"/>
    <w:rsid w:val="00B81521"/>
    <w:rsid w:val="00B816F7"/>
    <w:rsid w:val="00B81A0D"/>
    <w:rsid w:val="00B81B31"/>
    <w:rsid w:val="00B81EC1"/>
    <w:rsid w:val="00B8207D"/>
    <w:rsid w:val="00B82502"/>
    <w:rsid w:val="00B82685"/>
    <w:rsid w:val="00B82AEA"/>
    <w:rsid w:val="00B82F5F"/>
    <w:rsid w:val="00B83977"/>
    <w:rsid w:val="00B839E6"/>
    <w:rsid w:val="00B839FF"/>
    <w:rsid w:val="00B83E9D"/>
    <w:rsid w:val="00B847E4"/>
    <w:rsid w:val="00B84897"/>
    <w:rsid w:val="00B857A3"/>
    <w:rsid w:val="00B85B24"/>
    <w:rsid w:val="00B86160"/>
    <w:rsid w:val="00B861DB"/>
    <w:rsid w:val="00B86582"/>
    <w:rsid w:val="00B86830"/>
    <w:rsid w:val="00B86EF2"/>
    <w:rsid w:val="00B872B3"/>
    <w:rsid w:val="00B87359"/>
    <w:rsid w:val="00B87427"/>
    <w:rsid w:val="00B879F6"/>
    <w:rsid w:val="00B87E95"/>
    <w:rsid w:val="00B87FBC"/>
    <w:rsid w:val="00B90338"/>
    <w:rsid w:val="00B907BD"/>
    <w:rsid w:val="00B90D65"/>
    <w:rsid w:val="00B914A1"/>
    <w:rsid w:val="00B91DB7"/>
    <w:rsid w:val="00B9217D"/>
    <w:rsid w:val="00B927D1"/>
    <w:rsid w:val="00B92A7A"/>
    <w:rsid w:val="00B92B0E"/>
    <w:rsid w:val="00B93151"/>
    <w:rsid w:val="00B9384B"/>
    <w:rsid w:val="00B93933"/>
    <w:rsid w:val="00B93AA1"/>
    <w:rsid w:val="00B94476"/>
    <w:rsid w:val="00B94664"/>
    <w:rsid w:val="00B950A2"/>
    <w:rsid w:val="00B9518A"/>
    <w:rsid w:val="00B95292"/>
    <w:rsid w:val="00B953DF"/>
    <w:rsid w:val="00B954B5"/>
    <w:rsid w:val="00B95860"/>
    <w:rsid w:val="00B95E9C"/>
    <w:rsid w:val="00B96118"/>
    <w:rsid w:val="00B96270"/>
    <w:rsid w:val="00B96380"/>
    <w:rsid w:val="00B9644E"/>
    <w:rsid w:val="00B969BB"/>
    <w:rsid w:val="00B96B53"/>
    <w:rsid w:val="00B96E08"/>
    <w:rsid w:val="00B976F2"/>
    <w:rsid w:val="00B979E0"/>
    <w:rsid w:val="00B97D87"/>
    <w:rsid w:val="00B97DA9"/>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2CD4"/>
    <w:rsid w:val="00BA2D2F"/>
    <w:rsid w:val="00BA2D7C"/>
    <w:rsid w:val="00BA3208"/>
    <w:rsid w:val="00BA3241"/>
    <w:rsid w:val="00BA3649"/>
    <w:rsid w:val="00BA3734"/>
    <w:rsid w:val="00BA38EC"/>
    <w:rsid w:val="00BA3C73"/>
    <w:rsid w:val="00BA424D"/>
    <w:rsid w:val="00BA4304"/>
    <w:rsid w:val="00BA431F"/>
    <w:rsid w:val="00BA5A0E"/>
    <w:rsid w:val="00BA603C"/>
    <w:rsid w:val="00BA6267"/>
    <w:rsid w:val="00BA660F"/>
    <w:rsid w:val="00BA675A"/>
    <w:rsid w:val="00BA694A"/>
    <w:rsid w:val="00BA6A08"/>
    <w:rsid w:val="00BA724E"/>
    <w:rsid w:val="00BA74E8"/>
    <w:rsid w:val="00BA7620"/>
    <w:rsid w:val="00BA792C"/>
    <w:rsid w:val="00BA7D97"/>
    <w:rsid w:val="00BA7DF1"/>
    <w:rsid w:val="00BB0E2F"/>
    <w:rsid w:val="00BB10EF"/>
    <w:rsid w:val="00BB1179"/>
    <w:rsid w:val="00BB131E"/>
    <w:rsid w:val="00BB1BD1"/>
    <w:rsid w:val="00BB1DCB"/>
    <w:rsid w:val="00BB2029"/>
    <w:rsid w:val="00BB2220"/>
    <w:rsid w:val="00BB2379"/>
    <w:rsid w:val="00BB2458"/>
    <w:rsid w:val="00BB287A"/>
    <w:rsid w:val="00BB3206"/>
    <w:rsid w:val="00BB3614"/>
    <w:rsid w:val="00BB387A"/>
    <w:rsid w:val="00BB3B54"/>
    <w:rsid w:val="00BB3DEA"/>
    <w:rsid w:val="00BB3E4A"/>
    <w:rsid w:val="00BB47D4"/>
    <w:rsid w:val="00BB4A90"/>
    <w:rsid w:val="00BB4F3D"/>
    <w:rsid w:val="00BB50AC"/>
    <w:rsid w:val="00BB5239"/>
    <w:rsid w:val="00BB5271"/>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B7F06"/>
    <w:rsid w:val="00BC0199"/>
    <w:rsid w:val="00BC0588"/>
    <w:rsid w:val="00BC071B"/>
    <w:rsid w:val="00BC0999"/>
    <w:rsid w:val="00BC0A27"/>
    <w:rsid w:val="00BC110F"/>
    <w:rsid w:val="00BC194E"/>
    <w:rsid w:val="00BC3366"/>
    <w:rsid w:val="00BC365F"/>
    <w:rsid w:val="00BC3C59"/>
    <w:rsid w:val="00BC4016"/>
    <w:rsid w:val="00BC4027"/>
    <w:rsid w:val="00BC4138"/>
    <w:rsid w:val="00BC464A"/>
    <w:rsid w:val="00BC5498"/>
    <w:rsid w:val="00BC54FF"/>
    <w:rsid w:val="00BC56B4"/>
    <w:rsid w:val="00BC58C1"/>
    <w:rsid w:val="00BC5D4F"/>
    <w:rsid w:val="00BC5EE6"/>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1CD5"/>
    <w:rsid w:val="00BD234A"/>
    <w:rsid w:val="00BD2417"/>
    <w:rsid w:val="00BD27D9"/>
    <w:rsid w:val="00BD28AC"/>
    <w:rsid w:val="00BD2A66"/>
    <w:rsid w:val="00BD2EC7"/>
    <w:rsid w:val="00BD305C"/>
    <w:rsid w:val="00BD32CC"/>
    <w:rsid w:val="00BD3D07"/>
    <w:rsid w:val="00BD3D0A"/>
    <w:rsid w:val="00BD4159"/>
    <w:rsid w:val="00BD41AD"/>
    <w:rsid w:val="00BD44B7"/>
    <w:rsid w:val="00BD4C4D"/>
    <w:rsid w:val="00BD5AE6"/>
    <w:rsid w:val="00BD62AF"/>
    <w:rsid w:val="00BD6413"/>
    <w:rsid w:val="00BD65A5"/>
    <w:rsid w:val="00BD67E5"/>
    <w:rsid w:val="00BD68F0"/>
    <w:rsid w:val="00BD6918"/>
    <w:rsid w:val="00BD6B0C"/>
    <w:rsid w:val="00BD6BC3"/>
    <w:rsid w:val="00BD6C56"/>
    <w:rsid w:val="00BD6E9F"/>
    <w:rsid w:val="00BD6EC7"/>
    <w:rsid w:val="00BD712E"/>
    <w:rsid w:val="00BD73EA"/>
    <w:rsid w:val="00BD78AF"/>
    <w:rsid w:val="00BD79B2"/>
    <w:rsid w:val="00BD7D66"/>
    <w:rsid w:val="00BD7E00"/>
    <w:rsid w:val="00BE0027"/>
    <w:rsid w:val="00BE05A7"/>
    <w:rsid w:val="00BE068A"/>
    <w:rsid w:val="00BE09EA"/>
    <w:rsid w:val="00BE0F9A"/>
    <w:rsid w:val="00BE1349"/>
    <w:rsid w:val="00BE24B2"/>
    <w:rsid w:val="00BE2EE7"/>
    <w:rsid w:val="00BE2F56"/>
    <w:rsid w:val="00BE315A"/>
    <w:rsid w:val="00BE323F"/>
    <w:rsid w:val="00BE33DF"/>
    <w:rsid w:val="00BE38BD"/>
    <w:rsid w:val="00BE3A4F"/>
    <w:rsid w:val="00BE3C4C"/>
    <w:rsid w:val="00BE3EEC"/>
    <w:rsid w:val="00BE40B2"/>
    <w:rsid w:val="00BE44DC"/>
    <w:rsid w:val="00BE48DE"/>
    <w:rsid w:val="00BE48E3"/>
    <w:rsid w:val="00BE4E2A"/>
    <w:rsid w:val="00BE4F7A"/>
    <w:rsid w:val="00BE52AB"/>
    <w:rsid w:val="00BE5887"/>
    <w:rsid w:val="00BE58E7"/>
    <w:rsid w:val="00BE5BBE"/>
    <w:rsid w:val="00BE5C1B"/>
    <w:rsid w:val="00BE6574"/>
    <w:rsid w:val="00BE6A30"/>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798"/>
    <w:rsid w:val="00BF59B2"/>
    <w:rsid w:val="00BF5BFC"/>
    <w:rsid w:val="00BF63E2"/>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41E"/>
    <w:rsid w:val="00C0145F"/>
    <w:rsid w:val="00C015EC"/>
    <w:rsid w:val="00C01A88"/>
    <w:rsid w:val="00C01C81"/>
    <w:rsid w:val="00C01C92"/>
    <w:rsid w:val="00C01CB7"/>
    <w:rsid w:val="00C01E09"/>
    <w:rsid w:val="00C020A8"/>
    <w:rsid w:val="00C02174"/>
    <w:rsid w:val="00C025AA"/>
    <w:rsid w:val="00C02A86"/>
    <w:rsid w:val="00C02A96"/>
    <w:rsid w:val="00C03DAE"/>
    <w:rsid w:val="00C03DBD"/>
    <w:rsid w:val="00C03E49"/>
    <w:rsid w:val="00C042AB"/>
    <w:rsid w:val="00C04531"/>
    <w:rsid w:val="00C04E35"/>
    <w:rsid w:val="00C0557B"/>
    <w:rsid w:val="00C05FFB"/>
    <w:rsid w:val="00C0629A"/>
    <w:rsid w:val="00C0645C"/>
    <w:rsid w:val="00C064B1"/>
    <w:rsid w:val="00C066F8"/>
    <w:rsid w:val="00C06987"/>
    <w:rsid w:val="00C06C45"/>
    <w:rsid w:val="00C06D7B"/>
    <w:rsid w:val="00C072DE"/>
    <w:rsid w:val="00C075BF"/>
    <w:rsid w:val="00C078FE"/>
    <w:rsid w:val="00C079F7"/>
    <w:rsid w:val="00C1089C"/>
    <w:rsid w:val="00C11112"/>
    <w:rsid w:val="00C111DB"/>
    <w:rsid w:val="00C11FB3"/>
    <w:rsid w:val="00C120F5"/>
    <w:rsid w:val="00C122A7"/>
    <w:rsid w:val="00C12A7B"/>
    <w:rsid w:val="00C12F5C"/>
    <w:rsid w:val="00C1326A"/>
    <w:rsid w:val="00C1366A"/>
    <w:rsid w:val="00C13AAA"/>
    <w:rsid w:val="00C13EDE"/>
    <w:rsid w:val="00C14075"/>
    <w:rsid w:val="00C146CE"/>
    <w:rsid w:val="00C14997"/>
    <w:rsid w:val="00C14EB7"/>
    <w:rsid w:val="00C151B9"/>
    <w:rsid w:val="00C156B9"/>
    <w:rsid w:val="00C158AE"/>
    <w:rsid w:val="00C163EB"/>
    <w:rsid w:val="00C166ED"/>
    <w:rsid w:val="00C16E99"/>
    <w:rsid w:val="00C16FAB"/>
    <w:rsid w:val="00C16FC8"/>
    <w:rsid w:val="00C17166"/>
    <w:rsid w:val="00C17A1E"/>
    <w:rsid w:val="00C20428"/>
    <w:rsid w:val="00C20AA5"/>
    <w:rsid w:val="00C20C8D"/>
    <w:rsid w:val="00C214C4"/>
    <w:rsid w:val="00C21627"/>
    <w:rsid w:val="00C22058"/>
    <w:rsid w:val="00C222A5"/>
    <w:rsid w:val="00C22348"/>
    <w:rsid w:val="00C2282C"/>
    <w:rsid w:val="00C22AE7"/>
    <w:rsid w:val="00C22B24"/>
    <w:rsid w:val="00C22EDD"/>
    <w:rsid w:val="00C22F38"/>
    <w:rsid w:val="00C23452"/>
    <w:rsid w:val="00C235C0"/>
    <w:rsid w:val="00C2397C"/>
    <w:rsid w:val="00C23DFF"/>
    <w:rsid w:val="00C243AF"/>
    <w:rsid w:val="00C243E0"/>
    <w:rsid w:val="00C246AA"/>
    <w:rsid w:val="00C248CC"/>
    <w:rsid w:val="00C24CF3"/>
    <w:rsid w:val="00C24D4A"/>
    <w:rsid w:val="00C25566"/>
    <w:rsid w:val="00C257ED"/>
    <w:rsid w:val="00C263B4"/>
    <w:rsid w:val="00C263ED"/>
    <w:rsid w:val="00C2641F"/>
    <w:rsid w:val="00C2643E"/>
    <w:rsid w:val="00C26622"/>
    <w:rsid w:val="00C26696"/>
    <w:rsid w:val="00C26A16"/>
    <w:rsid w:val="00C26BE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288C"/>
    <w:rsid w:val="00C33230"/>
    <w:rsid w:val="00C332A2"/>
    <w:rsid w:val="00C333AE"/>
    <w:rsid w:val="00C34108"/>
    <w:rsid w:val="00C341F3"/>
    <w:rsid w:val="00C342A3"/>
    <w:rsid w:val="00C34596"/>
    <w:rsid w:val="00C34A7F"/>
    <w:rsid w:val="00C35624"/>
    <w:rsid w:val="00C35751"/>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5E9"/>
    <w:rsid w:val="00C42733"/>
    <w:rsid w:val="00C4293F"/>
    <w:rsid w:val="00C42DF8"/>
    <w:rsid w:val="00C42F27"/>
    <w:rsid w:val="00C43218"/>
    <w:rsid w:val="00C433F2"/>
    <w:rsid w:val="00C442BA"/>
    <w:rsid w:val="00C443EE"/>
    <w:rsid w:val="00C445A1"/>
    <w:rsid w:val="00C44783"/>
    <w:rsid w:val="00C4483F"/>
    <w:rsid w:val="00C44F71"/>
    <w:rsid w:val="00C451B4"/>
    <w:rsid w:val="00C45327"/>
    <w:rsid w:val="00C454B7"/>
    <w:rsid w:val="00C4551B"/>
    <w:rsid w:val="00C457A0"/>
    <w:rsid w:val="00C45C99"/>
    <w:rsid w:val="00C46831"/>
    <w:rsid w:val="00C4765E"/>
    <w:rsid w:val="00C47E78"/>
    <w:rsid w:val="00C50829"/>
    <w:rsid w:val="00C50A63"/>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5C55"/>
    <w:rsid w:val="00C561A1"/>
    <w:rsid w:val="00C56578"/>
    <w:rsid w:val="00C56924"/>
    <w:rsid w:val="00C569D4"/>
    <w:rsid w:val="00C56A84"/>
    <w:rsid w:val="00C5727F"/>
    <w:rsid w:val="00C573DA"/>
    <w:rsid w:val="00C576C4"/>
    <w:rsid w:val="00C57EE8"/>
    <w:rsid w:val="00C60735"/>
    <w:rsid w:val="00C60A5E"/>
    <w:rsid w:val="00C60ABA"/>
    <w:rsid w:val="00C60FA9"/>
    <w:rsid w:val="00C6101E"/>
    <w:rsid w:val="00C61463"/>
    <w:rsid w:val="00C61C7F"/>
    <w:rsid w:val="00C61E4D"/>
    <w:rsid w:val="00C61FB6"/>
    <w:rsid w:val="00C6242C"/>
    <w:rsid w:val="00C626AD"/>
    <w:rsid w:val="00C62700"/>
    <w:rsid w:val="00C62AC4"/>
    <w:rsid w:val="00C62D51"/>
    <w:rsid w:val="00C63011"/>
    <w:rsid w:val="00C635CE"/>
    <w:rsid w:val="00C636F3"/>
    <w:rsid w:val="00C6394D"/>
    <w:rsid w:val="00C64095"/>
    <w:rsid w:val="00C64490"/>
    <w:rsid w:val="00C648E6"/>
    <w:rsid w:val="00C64A92"/>
    <w:rsid w:val="00C64E91"/>
    <w:rsid w:val="00C64F84"/>
    <w:rsid w:val="00C653C2"/>
    <w:rsid w:val="00C656B7"/>
    <w:rsid w:val="00C6590C"/>
    <w:rsid w:val="00C65F32"/>
    <w:rsid w:val="00C66231"/>
    <w:rsid w:val="00C67187"/>
    <w:rsid w:val="00C6734B"/>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423"/>
    <w:rsid w:val="00C73627"/>
    <w:rsid w:val="00C73789"/>
    <w:rsid w:val="00C7401A"/>
    <w:rsid w:val="00C744E1"/>
    <w:rsid w:val="00C7548F"/>
    <w:rsid w:val="00C75631"/>
    <w:rsid w:val="00C7573D"/>
    <w:rsid w:val="00C75A6C"/>
    <w:rsid w:val="00C75C77"/>
    <w:rsid w:val="00C75E58"/>
    <w:rsid w:val="00C7636E"/>
    <w:rsid w:val="00C76EFE"/>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8CC"/>
    <w:rsid w:val="00C829FB"/>
    <w:rsid w:val="00C82D9C"/>
    <w:rsid w:val="00C830F5"/>
    <w:rsid w:val="00C83CE2"/>
    <w:rsid w:val="00C843E7"/>
    <w:rsid w:val="00C8452E"/>
    <w:rsid w:val="00C8454E"/>
    <w:rsid w:val="00C85283"/>
    <w:rsid w:val="00C8575C"/>
    <w:rsid w:val="00C85DCA"/>
    <w:rsid w:val="00C85E90"/>
    <w:rsid w:val="00C85FDB"/>
    <w:rsid w:val="00C86005"/>
    <w:rsid w:val="00C8609F"/>
    <w:rsid w:val="00C8678D"/>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B2C"/>
    <w:rsid w:val="00C91DA3"/>
    <w:rsid w:val="00C9209E"/>
    <w:rsid w:val="00C925CA"/>
    <w:rsid w:val="00C926F6"/>
    <w:rsid w:val="00C9294A"/>
    <w:rsid w:val="00C92F32"/>
    <w:rsid w:val="00C9302D"/>
    <w:rsid w:val="00C932C7"/>
    <w:rsid w:val="00C93E41"/>
    <w:rsid w:val="00C93F6F"/>
    <w:rsid w:val="00C94162"/>
    <w:rsid w:val="00C9445D"/>
    <w:rsid w:val="00C94552"/>
    <w:rsid w:val="00C945EC"/>
    <w:rsid w:val="00C94CBA"/>
    <w:rsid w:val="00C94F1F"/>
    <w:rsid w:val="00C95309"/>
    <w:rsid w:val="00C955DC"/>
    <w:rsid w:val="00C95A0C"/>
    <w:rsid w:val="00C95F0E"/>
    <w:rsid w:val="00C96141"/>
    <w:rsid w:val="00C9623B"/>
    <w:rsid w:val="00C96740"/>
    <w:rsid w:val="00C9681A"/>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D7"/>
    <w:rsid w:val="00CA1DC1"/>
    <w:rsid w:val="00CA1E44"/>
    <w:rsid w:val="00CA2391"/>
    <w:rsid w:val="00CA2992"/>
    <w:rsid w:val="00CA2DF5"/>
    <w:rsid w:val="00CA329B"/>
    <w:rsid w:val="00CA3BA2"/>
    <w:rsid w:val="00CA3C98"/>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3EF"/>
    <w:rsid w:val="00CA7B21"/>
    <w:rsid w:val="00CB065B"/>
    <w:rsid w:val="00CB0B2E"/>
    <w:rsid w:val="00CB1A44"/>
    <w:rsid w:val="00CB1B9E"/>
    <w:rsid w:val="00CB2745"/>
    <w:rsid w:val="00CB287A"/>
    <w:rsid w:val="00CB297D"/>
    <w:rsid w:val="00CB309E"/>
    <w:rsid w:val="00CB3C1E"/>
    <w:rsid w:val="00CB49C9"/>
    <w:rsid w:val="00CB4C09"/>
    <w:rsid w:val="00CB5568"/>
    <w:rsid w:val="00CB5634"/>
    <w:rsid w:val="00CB608F"/>
    <w:rsid w:val="00CB624B"/>
    <w:rsid w:val="00CB6621"/>
    <w:rsid w:val="00CB7011"/>
    <w:rsid w:val="00CB7124"/>
    <w:rsid w:val="00CB77B4"/>
    <w:rsid w:val="00CB7FA2"/>
    <w:rsid w:val="00CC0718"/>
    <w:rsid w:val="00CC091C"/>
    <w:rsid w:val="00CC0F13"/>
    <w:rsid w:val="00CC1349"/>
    <w:rsid w:val="00CC141E"/>
    <w:rsid w:val="00CC1B0A"/>
    <w:rsid w:val="00CC22FF"/>
    <w:rsid w:val="00CC241E"/>
    <w:rsid w:val="00CC27DF"/>
    <w:rsid w:val="00CC2E52"/>
    <w:rsid w:val="00CC3558"/>
    <w:rsid w:val="00CC3DE1"/>
    <w:rsid w:val="00CC3ED1"/>
    <w:rsid w:val="00CC4072"/>
    <w:rsid w:val="00CC40F9"/>
    <w:rsid w:val="00CC4131"/>
    <w:rsid w:val="00CC4246"/>
    <w:rsid w:val="00CC4270"/>
    <w:rsid w:val="00CC44A4"/>
    <w:rsid w:val="00CC4C3E"/>
    <w:rsid w:val="00CC4F79"/>
    <w:rsid w:val="00CC5011"/>
    <w:rsid w:val="00CC5DB5"/>
    <w:rsid w:val="00CC625B"/>
    <w:rsid w:val="00CC6EBA"/>
    <w:rsid w:val="00CC704D"/>
    <w:rsid w:val="00CC7563"/>
    <w:rsid w:val="00CC75D1"/>
    <w:rsid w:val="00CC791F"/>
    <w:rsid w:val="00CC7DAB"/>
    <w:rsid w:val="00CD01E3"/>
    <w:rsid w:val="00CD059A"/>
    <w:rsid w:val="00CD0846"/>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442"/>
    <w:rsid w:val="00CE1BA7"/>
    <w:rsid w:val="00CE1D45"/>
    <w:rsid w:val="00CE2136"/>
    <w:rsid w:val="00CE225F"/>
    <w:rsid w:val="00CE2875"/>
    <w:rsid w:val="00CE2981"/>
    <w:rsid w:val="00CE2D01"/>
    <w:rsid w:val="00CE2DAA"/>
    <w:rsid w:val="00CE3240"/>
    <w:rsid w:val="00CE3362"/>
    <w:rsid w:val="00CE3650"/>
    <w:rsid w:val="00CE3B19"/>
    <w:rsid w:val="00CE422D"/>
    <w:rsid w:val="00CE4365"/>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997"/>
    <w:rsid w:val="00CE7D87"/>
    <w:rsid w:val="00CF0008"/>
    <w:rsid w:val="00CF0BC9"/>
    <w:rsid w:val="00CF0D64"/>
    <w:rsid w:val="00CF1928"/>
    <w:rsid w:val="00CF1B23"/>
    <w:rsid w:val="00CF1D10"/>
    <w:rsid w:val="00CF1E4D"/>
    <w:rsid w:val="00CF1FC3"/>
    <w:rsid w:val="00CF20CD"/>
    <w:rsid w:val="00CF259F"/>
    <w:rsid w:val="00CF27A0"/>
    <w:rsid w:val="00CF2D58"/>
    <w:rsid w:val="00CF2E4C"/>
    <w:rsid w:val="00CF2FEF"/>
    <w:rsid w:val="00CF3125"/>
    <w:rsid w:val="00CF379A"/>
    <w:rsid w:val="00CF40BC"/>
    <w:rsid w:val="00CF43A3"/>
    <w:rsid w:val="00CF47E6"/>
    <w:rsid w:val="00CF47EE"/>
    <w:rsid w:val="00CF4E3F"/>
    <w:rsid w:val="00CF4FD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33C"/>
    <w:rsid w:val="00D04474"/>
    <w:rsid w:val="00D044A3"/>
    <w:rsid w:val="00D04A25"/>
    <w:rsid w:val="00D04C90"/>
    <w:rsid w:val="00D05548"/>
    <w:rsid w:val="00D05AEA"/>
    <w:rsid w:val="00D05CEE"/>
    <w:rsid w:val="00D068B3"/>
    <w:rsid w:val="00D06AB6"/>
    <w:rsid w:val="00D06BC6"/>
    <w:rsid w:val="00D07429"/>
    <w:rsid w:val="00D07850"/>
    <w:rsid w:val="00D079B8"/>
    <w:rsid w:val="00D07A78"/>
    <w:rsid w:val="00D07C51"/>
    <w:rsid w:val="00D07DBF"/>
    <w:rsid w:val="00D07DF9"/>
    <w:rsid w:val="00D100AF"/>
    <w:rsid w:val="00D10182"/>
    <w:rsid w:val="00D1039A"/>
    <w:rsid w:val="00D103B8"/>
    <w:rsid w:val="00D1054A"/>
    <w:rsid w:val="00D10CC9"/>
    <w:rsid w:val="00D11DC0"/>
    <w:rsid w:val="00D12F00"/>
    <w:rsid w:val="00D1327F"/>
    <w:rsid w:val="00D132CD"/>
    <w:rsid w:val="00D13812"/>
    <w:rsid w:val="00D13858"/>
    <w:rsid w:val="00D13AC1"/>
    <w:rsid w:val="00D1401D"/>
    <w:rsid w:val="00D146CB"/>
    <w:rsid w:val="00D148FF"/>
    <w:rsid w:val="00D14911"/>
    <w:rsid w:val="00D14E42"/>
    <w:rsid w:val="00D14F6C"/>
    <w:rsid w:val="00D14FBF"/>
    <w:rsid w:val="00D154BE"/>
    <w:rsid w:val="00D15FE0"/>
    <w:rsid w:val="00D1654C"/>
    <w:rsid w:val="00D166FE"/>
    <w:rsid w:val="00D16B26"/>
    <w:rsid w:val="00D16E9A"/>
    <w:rsid w:val="00D1742D"/>
    <w:rsid w:val="00D17C55"/>
    <w:rsid w:val="00D17CBF"/>
    <w:rsid w:val="00D20082"/>
    <w:rsid w:val="00D20430"/>
    <w:rsid w:val="00D20BB3"/>
    <w:rsid w:val="00D20FE1"/>
    <w:rsid w:val="00D2118A"/>
    <w:rsid w:val="00D2119B"/>
    <w:rsid w:val="00D21906"/>
    <w:rsid w:val="00D21A63"/>
    <w:rsid w:val="00D21CB5"/>
    <w:rsid w:val="00D2210A"/>
    <w:rsid w:val="00D2212C"/>
    <w:rsid w:val="00D2216B"/>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09D"/>
    <w:rsid w:val="00D26204"/>
    <w:rsid w:val="00D2624B"/>
    <w:rsid w:val="00D2674D"/>
    <w:rsid w:val="00D269EC"/>
    <w:rsid w:val="00D26EA3"/>
    <w:rsid w:val="00D26F4B"/>
    <w:rsid w:val="00D271B5"/>
    <w:rsid w:val="00D27446"/>
    <w:rsid w:val="00D275BB"/>
    <w:rsid w:val="00D2786A"/>
    <w:rsid w:val="00D278BE"/>
    <w:rsid w:val="00D278D0"/>
    <w:rsid w:val="00D27BA1"/>
    <w:rsid w:val="00D27F2A"/>
    <w:rsid w:val="00D3035F"/>
    <w:rsid w:val="00D30760"/>
    <w:rsid w:val="00D308B1"/>
    <w:rsid w:val="00D30A55"/>
    <w:rsid w:val="00D30E93"/>
    <w:rsid w:val="00D311F6"/>
    <w:rsid w:val="00D31D1D"/>
    <w:rsid w:val="00D320A2"/>
    <w:rsid w:val="00D320E6"/>
    <w:rsid w:val="00D32706"/>
    <w:rsid w:val="00D32821"/>
    <w:rsid w:val="00D3319C"/>
    <w:rsid w:val="00D33537"/>
    <w:rsid w:val="00D33599"/>
    <w:rsid w:val="00D335AF"/>
    <w:rsid w:val="00D33BF3"/>
    <w:rsid w:val="00D344C1"/>
    <w:rsid w:val="00D34692"/>
    <w:rsid w:val="00D34FF0"/>
    <w:rsid w:val="00D351FF"/>
    <w:rsid w:val="00D35CC0"/>
    <w:rsid w:val="00D35EA6"/>
    <w:rsid w:val="00D364B3"/>
    <w:rsid w:val="00D36853"/>
    <w:rsid w:val="00D3691D"/>
    <w:rsid w:val="00D36DE6"/>
    <w:rsid w:val="00D37794"/>
    <w:rsid w:val="00D37BFE"/>
    <w:rsid w:val="00D4075E"/>
    <w:rsid w:val="00D40AE1"/>
    <w:rsid w:val="00D40C51"/>
    <w:rsid w:val="00D40C6A"/>
    <w:rsid w:val="00D40F2E"/>
    <w:rsid w:val="00D41645"/>
    <w:rsid w:val="00D416F1"/>
    <w:rsid w:val="00D4247F"/>
    <w:rsid w:val="00D4270A"/>
    <w:rsid w:val="00D42B57"/>
    <w:rsid w:val="00D42C76"/>
    <w:rsid w:val="00D42E19"/>
    <w:rsid w:val="00D433BC"/>
    <w:rsid w:val="00D437DF"/>
    <w:rsid w:val="00D438CB"/>
    <w:rsid w:val="00D43DE4"/>
    <w:rsid w:val="00D440A8"/>
    <w:rsid w:val="00D441C4"/>
    <w:rsid w:val="00D4465A"/>
    <w:rsid w:val="00D44B99"/>
    <w:rsid w:val="00D45267"/>
    <w:rsid w:val="00D45288"/>
    <w:rsid w:val="00D46084"/>
    <w:rsid w:val="00D4648F"/>
    <w:rsid w:val="00D46658"/>
    <w:rsid w:val="00D4676D"/>
    <w:rsid w:val="00D46D22"/>
    <w:rsid w:val="00D46E87"/>
    <w:rsid w:val="00D46FF3"/>
    <w:rsid w:val="00D47975"/>
    <w:rsid w:val="00D47B5F"/>
    <w:rsid w:val="00D5031A"/>
    <w:rsid w:val="00D50474"/>
    <w:rsid w:val="00D508AB"/>
    <w:rsid w:val="00D50E08"/>
    <w:rsid w:val="00D50ED2"/>
    <w:rsid w:val="00D5106E"/>
    <w:rsid w:val="00D5183A"/>
    <w:rsid w:val="00D51889"/>
    <w:rsid w:val="00D51920"/>
    <w:rsid w:val="00D51EB9"/>
    <w:rsid w:val="00D52485"/>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57A64"/>
    <w:rsid w:val="00D601C8"/>
    <w:rsid w:val="00D605CC"/>
    <w:rsid w:val="00D607FC"/>
    <w:rsid w:val="00D60814"/>
    <w:rsid w:val="00D60E1E"/>
    <w:rsid w:val="00D61BF4"/>
    <w:rsid w:val="00D61D54"/>
    <w:rsid w:val="00D620D7"/>
    <w:rsid w:val="00D62443"/>
    <w:rsid w:val="00D625E5"/>
    <w:rsid w:val="00D62F40"/>
    <w:rsid w:val="00D6349D"/>
    <w:rsid w:val="00D634CC"/>
    <w:rsid w:val="00D63720"/>
    <w:rsid w:val="00D637D6"/>
    <w:rsid w:val="00D638E9"/>
    <w:rsid w:val="00D63DFA"/>
    <w:rsid w:val="00D63E7A"/>
    <w:rsid w:val="00D64272"/>
    <w:rsid w:val="00D6435A"/>
    <w:rsid w:val="00D64938"/>
    <w:rsid w:val="00D64FD2"/>
    <w:rsid w:val="00D652A5"/>
    <w:rsid w:val="00D655A1"/>
    <w:rsid w:val="00D65B3B"/>
    <w:rsid w:val="00D665CB"/>
    <w:rsid w:val="00D66E9C"/>
    <w:rsid w:val="00D6775D"/>
    <w:rsid w:val="00D67DB1"/>
    <w:rsid w:val="00D67F16"/>
    <w:rsid w:val="00D70039"/>
    <w:rsid w:val="00D7086A"/>
    <w:rsid w:val="00D70E4D"/>
    <w:rsid w:val="00D70E87"/>
    <w:rsid w:val="00D70FB6"/>
    <w:rsid w:val="00D7157A"/>
    <w:rsid w:val="00D71ED5"/>
    <w:rsid w:val="00D72143"/>
    <w:rsid w:val="00D72322"/>
    <w:rsid w:val="00D7249E"/>
    <w:rsid w:val="00D725F2"/>
    <w:rsid w:val="00D72713"/>
    <w:rsid w:val="00D72B31"/>
    <w:rsid w:val="00D72BC2"/>
    <w:rsid w:val="00D731DC"/>
    <w:rsid w:val="00D73495"/>
    <w:rsid w:val="00D73B38"/>
    <w:rsid w:val="00D73E8A"/>
    <w:rsid w:val="00D741AB"/>
    <w:rsid w:val="00D746B1"/>
    <w:rsid w:val="00D7478C"/>
    <w:rsid w:val="00D74805"/>
    <w:rsid w:val="00D74978"/>
    <w:rsid w:val="00D74BB3"/>
    <w:rsid w:val="00D750B8"/>
    <w:rsid w:val="00D7566A"/>
    <w:rsid w:val="00D75BE5"/>
    <w:rsid w:val="00D76827"/>
    <w:rsid w:val="00D76BF3"/>
    <w:rsid w:val="00D77044"/>
    <w:rsid w:val="00D7704F"/>
    <w:rsid w:val="00D770AA"/>
    <w:rsid w:val="00D80089"/>
    <w:rsid w:val="00D802F1"/>
    <w:rsid w:val="00D803BF"/>
    <w:rsid w:val="00D80608"/>
    <w:rsid w:val="00D8067C"/>
    <w:rsid w:val="00D80B11"/>
    <w:rsid w:val="00D812A3"/>
    <w:rsid w:val="00D81519"/>
    <w:rsid w:val="00D818C7"/>
    <w:rsid w:val="00D82532"/>
    <w:rsid w:val="00D8298A"/>
    <w:rsid w:val="00D832E0"/>
    <w:rsid w:val="00D83A26"/>
    <w:rsid w:val="00D83D2E"/>
    <w:rsid w:val="00D84338"/>
    <w:rsid w:val="00D85090"/>
    <w:rsid w:val="00D8526D"/>
    <w:rsid w:val="00D85833"/>
    <w:rsid w:val="00D85CD7"/>
    <w:rsid w:val="00D8611B"/>
    <w:rsid w:val="00D865B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647D"/>
    <w:rsid w:val="00D969F2"/>
    <w:rsid w:val="00D969F9"/>
    <w:rsid w:val="00D96EB8"/>
    <w:rsid w:val="00D972D2"/>
    <w:rsid w:val="00D97312"/>
    <w:rsid w:val="00D975A8"/>
    <w:rsid w:val="00D9760E"/>
    <w:rsid w:val="00D97617"/>
    <w:rsid w:val="00DA00E3"/>
    <w:rsid w:val="00DA06E0"/>
    <w:rsid w:val="00DA1248"/>
    <w:rsid w:val="00DA1438"/>
    <w:rsid w:val="00DA14FA"/>
    <w:rsid w:val="00DA1822"/>
    <w:rsid w:val="00DA1BD2"/>
    <w:rsid w:val="00DA2A8B"/>
    <w:rsid w:val="00DA30AD"/>
    <w:rsid w:val="00DA312A"/>
    <w:rsid w:val="00DA3155"/>
    <w:rsid w:val="00DA36F0"/>
    <w:rsid w:val="00DA3EFA"/>
    <w:rsid w:val="00DA4306"/>
    <w:rsid w:val="00DA43B0"/>
    <w:rsid w:val="00DA493B"/>
    <w:rsid w:val="00DA4A1C"/>
    <w:rsid w:val="00DA4A7A"/>
    <w:rsid w:val="00DA4DDE"/>
    <w:rsid w:val="00DA5193"/>
    <w:rsid w:val="00DA52AC"/>
    <w:rsid w:val="00DA5486"/>
    <w:rsid w:val="00DA5E91"/>
    <w:rsid w:val="00DA5F70"/>
    <w:rsid w:val="00DA60F2"/>
    <w:rsid w:val="00DA62D9"/>
    <w:rsid w:val="00DA6A89"/>
    <w:rsid w:val="00DA7454"/>
    <w:rsid w:val="00DA7733"/>
    <w:rsid w:val="00DA7DD9"/>
    <w:rsid w:val="00DB0162"/>
    <w:rsid w:val="00DB02F8"/>
    <w:rsid w:val="00DB0361"/>
    <w:rsid w:val="00DB040A"/>
    <w:rsid w:val="00DB09BA"/>
    <w:rsid w:val="00DB0AA0"/>
    <w:rsid w:val="00DB1160"/>
    <w:rsid w:val="00DB2057"/>
    <w:rsid w:val="00DB2213"/>
    <w:rsid w:val="00DB22C9"/>
    <w:rsid w:val="00DB2773"/>
    <w:rsid w:val="00DB3389"/>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5A56"/>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E02"/>
    <w:rsid w:val="00DC1EF5"/>
    <w:rsid w:val="00DC20A5"/>
    <w:rsid w:val="00DC2F16"/>
    <w:rsid w:val="00DC311E"/>
    <w:rsid w:val="00DC3BAE"/>
    <w:rsid w:val="00DC3EF4"/>
    <w:rsid w:val="00DC3FB7"/>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C7CEF"/>
    <w:rsid w:val="00DD0ACE"/>
    <w:rsid w:val="00DD0C49"/>
    <w:rsid w:val="00DD17F0"/>
    <w:rsid w:val="00DD1CDC"/>
    <w:rsid w:val="00DD1EDF"/>
    <w:rsid w:val="00DD2641"/>
    <w:rsid w:val="00DD2679"/>
    <w:rsid w:val="00DD26C0"/>
    <w:rsid w:val="00DD26FA"/>
    <w:rsid w:val="00DD2756"/>
    <w:rsid w:val="00DD2871"/>
    <w:rsid w:val="00DD2A2D"/>
    <w:rsid w:val="00DD3193"/>
    <w:rsid w:val="00DD325E"/>
    <w:rsid w:val="00DD3388"/>
    <w:rsid w:val="00DD361E"/>
    <w:rsid w:val="00DD394F"/>
    <w:rsid w:val="00DD41ED"/>
    <w:rsid w:val="00DD4562"/>
    <w:rsid w:val="00DD4C23"/>
    <w:rsid w:val="00DD5B8D"/>
    <w:rsid w:val="00DD681B"/>
    <w:rsid w:val="00DD7018"/>
    <w:rsid w:val="00DD7204"/>
    <w:rsid w:val="00DD742E"/>
    <w:rsid w:val="00DD7631"/>
    <w:rsid w:val="00DD76D8"/>
    <w:rsid w:val="00DD7D11"/>
    <w:rsid w:val="00DD7FC7"/>
    <w:rsid w:val="00DE0101"/>
    <w:rsid w:val="00DE0530"/>
    <w:rsid w:val="00DE05FF"/>
    <w:rsid w:val="00DE0752"/>
    <w:rsid w:val="00DE11C5"/>
    <w:rsid w:val="00DE21A3"/>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2D7"/>
    <w:rsid w:val="00DF1661"/>
    <w:rsid w:val="00DF1768"/>
    <w:rsid w:val="00DF18CF"/>
    <w:rsid w:val="00DF1B29"/>
    <w:rsid w:val="00DF1D49"/>
    <w:rsid w:val="00DF2085"/>
    <w:rsid w:val="00DF2324"/>
    <w:rsid w:val="00DF2588"/>
    <w:rsid w:val="00DF25A9"/>
    <w:rsid w:val="00DF26E9"/>
    <w:rsid w:val="00DF2A0C"/>
    <w:rsid w:val="00DF2D40"/>
    <w:rsid w:val="00DF2D48"/>
    <w:rsid w:val="00DF2EFE"/>
    <w:rsid w:val="00DF38C4"/>
    <w:rsid w:val="00DF3A3C"/>
    <w:rsid w:val="00DF3B8D"/>
    <w:rsid w:val="00DF428B"/>
    <w:rsid w:val="00DF4AB5"/>
    <w:rsid w:val="00DF4B3D"/>
    <w:rsid w:val="00DF5A9F"/>
    <w:rsid w:val="00DF628C"/>
    <w:rsid w:val="00DF65BC"/>
    <w:rsid w:val="00DF6795"/>
    <w:rsid w:val="00DF6BE7"/>
    <w:rsid w:val="00DF6DE4"/>
    <w:rsid w:val="00DF6FB3"/>
    <w:rsid w:val="00DF7BCA"/>
    <w:rsid w:val="00E00220"/>
    <w:rsid w:val="00E004A6"/>
    <w:rsid w:val="00E004B6"/>
    <w:rsid w:val="00E0088F"/>
    <w:rsid w:val="00E00954"/>
    <w:rsid w:val="00E00AB9"/>
    <w:rsid w:val="00E010F4"/>
    <w:rsid w:val="00E015E3"/>
    <w:rsid w:val="00E017B9"/>
    <w:rsid w:val="00E01B13"/>
    <w:rsid w:val="00E01C7E"/>
    <w:rsid w:val="00E01FFE"/>
    <w:rsid w:val="00E0219B"/>
    <w:rsid w:val="00E021D5"/>
    <w:rsid w:val="00E022EC"/>
    <w:rsid w:val="00E02698"/>
    <w:rsid w:val="00E02C51"/>
    <w:rsid w:val="00E033DC"/>
    <w:rsid w:val="00E038F4"/>
    <w:rsid w:val="00E03DD2"/>
    <w:rsid w:val="00E047EC"/>
    <w:rsid w:val="00E04935"/>
    <w:rsid w:val="00E0497E"/>
    <w:rsid w:val="00E04BDB"/>
    <w:rsid w:val="00E04DF6"/>
    <w:rsid w:val="00E052B1"/>
    <w:rsid w:val="00E052CE"/>
    <w:rsid w:val="00E05A3A"/>
    <w:rsid w:val="00E0601A"/>
    <w:rsid w:val="00E06389"/>
    <w:rsid w:val="00E063B8"/>
    <w:rsid w:val="00E06E2C"/>
    <w:rsid w:val="00E071A6"/>
    <w:rsid w:val="00E074FA"/>
    <w:rsid w:val="00E07643"/>
    <w:rsid w:val="00E07A1E"/>
    <w:rsid w:val="00E10443"/>
    <w:rsid w:val="00E105FB"/>
    <w:rsid w:val="00E109F9"/>
    <w:rsid w:val="00E10C2A"/>
    <w:rsid w:val="00E117CD"/>
    <w:rsid w:val="00E11A18"/>
    <w:rsid w:val="00E12037"/>
    <w:rsid w:val="00E1204D"/>
    <w:rsid w:val="00E1253F"/>
    <w:rsid w:val="00E125C2"/>
    <w:rsid w:val="00E12F0B"/>
    <w:rsid w:val="00E135C9"/>
    <w:rsid w:val="00E13BEC"/>
    <w:rsid w:val="00E13C60"/>
    <w:rsid w:val="00E14839"/>
    <w:rsid w:val="00E14863"/>
    <w:rsid w:val="00E14B8A"/>
    <w:rsid w:val="00E14D42"/>
    <w:rsid w:val="00E15349"/>
    <w:rsid w:val="00E1568B"/>
    <w:rsid w:val="00E1583D"/>
    <w:rsid w:val="00E15F44"/>
    <w:rsid w:val="00E15FB1"/>
    <w:rsid w:val="00E160F3"/>
    <w:rsid w:val="00E16338"/>
    <w:rsid w:val="00E163F5"/>
    <w:rsid w:val="00E16D9E"/>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1A0"/>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267"/>
    <w:rsid w:val="00E32872"/>
    <w:rsid w:val="00E32A00"/>
    <w:rsid w:val="00E32F77"/>
    <w:rsid w:val="00E33352"/>
    <w:rsid w:val="00E33773"/>
    <w:rsid w:val="00E33D61"/>
    <w:rsid w:val="00E33EB0"/>
    <w:rsid w:val="00E344E5"/>
    <w:rsid w:val="00E3457D"/>
    <w:rsid w:val="00E345FB"/>
    <w:rsid w:val="00E34F4C"/>
    <w:rsid w:val="00E354B0"/>
    <w:rsid w:val="00E35A46"/>
    <w:rsid w:val="00E35EB0"/>
    <w:rsid w:val="00E360C7"/>
    <w:rsid w:val="00E363E8"/>
    <w:rsid w:val="00E36734"/>
    <w:rsid w:val="00E36948"/>
    <w:rsid w:val="00E369F0"/>
    <w:rsid w:val="00E37078"/>
    <w:rsid w:val="00E3719F"/>
    <w:rsid w:val="00E3725B"/>
    <w:rsid w:val="00E375CD"/>
    <w:rsid w:val="00E37A21"/>
    <w:rsid w:val="00E37A50"/>
    <w:rsid w:val="00E37C58"/>
    <w:rsid w:val="00E37D49"/>
    <w:rsid w:val="00E4068F"/>
    <w:rsid w:val="00E4081C"/>
    <w:rsid w:val="00E40A16"/>
    <w:rsid w:val="00E40F16"/>
    <w:rsid w:val="00E40F22"/>
    <w:rsid w:val="00E40FFE"/>
    <w:rsid w:val="00E413AA"/>
    <w:rsid w:val="00E41822"/>
    <w:rsid w:val="00E41E03"/>
    <w:rsid w:val="00E41EC5"/>
    <w:rsid w:val="00E4271D"/>
    <w:rsid w:val="00E43160"/>
    <w:rsid w:val="00E43213"/>
    <w:rsid w:val="00E43B40"/>
    <w:rsid w:val="00E4441D"/>
    <w:rsid w:val="00E4475A"/>
    <w:rsid w:val="00E44E87"/>
    <w:rsid w:val="00E450F0"/>
    <w:rsid w:val="00E451B7"/>
    <w:rsid w:val="00E45901"/>
    <w:rsid w:val="00E45AD0"/>
    <w:rsid w:val="00E45EF0"/>
    <w:rsid w:val="00E46155"/>
    <w:rsid w:val="00E46AC1"/>
    <w:rsid w:val="00E47064"/>
    <w:rsid w:val="00E4730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3EF7"/>
    <w:rsid w:val="00E54085"/>
    <w:rsid w:val="00E542F2"/>
    <w:rsid w:val="00E544B9"/>
    <w:rsid w:val="00E547A5"/>
    <w:rsid w:val="00E54AA8"/>
    <w:rsid w:val="00E54B7C"/>
    <w:rsid w:val="00E54EDF"/>
    <w:rsid w:val="00E55026"/>
    <w:rsid w:val="00E5579A"/>
    <w:rsid w:val="00E55A87"/>
    <w:rsid w:val="00E55AEC"/>
    <w:rsid w:val="00E55E30"/>
    <w:rsid w:val="00E57159"/>
    <w:rsid w:val="00E574C5"/>
    <w:rsid w:val="00E57951"/>
    <w:rsid w:val="00E57AB8"/>
    <w:rsid w:val="00E606DC"/>
    <w:rsid w:val="00E60A83"/>
    <w:rsid w:val="00E60EAF"/>
    <w:rsid w:val="00E61587"/>
    <w:rsid w:val="00E616E5"/>
    <w:rsid w:val="00E61B8A"/>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245"/>
    <w:rsid w:val="00E67439"/>
    <w:rsid w:val="00E674FF"/>
    <w:rsid w:val="00E67577"/>
    <w:rsid w:val="00E678E9"/>
    <w:rsid w:val="00E67CDC"/>
    <w:rsid w:val="00E70202"/>
    <w:rsid w:val="00E7020B"/>
    <w:rsid w:val="00E7075B"/>
    <w:rsid w:val="00E71B77"/>
    <w:rsid w:val="00E71E20"/>
    <w:rsid w:val="00E72528"/>
    <w:rsid w:val="00E729E7"/>
    <w:rsid w:val="00E72D87"/>
    <w:rsid w:val="00E73472"/>
    <w:rsid w:val="00E735A2"/>
    <w:rsid w:val="00E7396C"/>
    <w:rsid w:val="00E73CFC"/>
    <w:rsid w:val="00E73DCA"/>
    <w:rsid w:val="00E73E1D"/>
    <w:rsid w:val="00E74A78"/>
    <w:rsid w:val="00E74E2C"/>
    <w:rsid w:val="00E74EB5"/>
    <w:rsid w:val="00E74FD2"/>
    <w:rsid w:val="00E75426"/>
    <w:rsid w:val="00E75462"/>
    <w:rsid w:val="00E754B5"/>
    <w:rsid w:val="00E758A4"/>
    <w:rsid w:val="00E75A2F"/>
    <w:rsid w:val="00E75B0B"/>
    <w:rsid w:val="00E76D63"/>
    <w:rsid w:val="00E7735C"/>
    <w:rsid w:val="00E773DB"/>
    <w:rsid w:val="00E77766"/>
    <w:rsid w:val="00E80182"/>
    <w:rsid w:val="00E8018B"/>
    <w:rsid w:val="00E80610"/>
    <w:rsid w:val="00E80735"/>
    <w:rsid w:val="00E807C9"/>
    <w:rsid w:val="00E80EB2"/>
    <w:rsid w:val="00E813F2"/>
    <w:rsid w:val="00E81805"/>
    <w:rsid w:val="00E818C9"/>
    <w:rsid w:val="00E81A5E"/>
    <w:rsid w:val="00E82361"/>
    <w:rsid w:val="00E82D19"/>
    <w:rsid w:val="00E8323A"/>
    <w:rsid w:val="00E835A6"/>
    <w:rsid w:val="00E83844"/>
    <w:rsid w:val="00E838D8"/>
    <w:rsid w:val="00E838EA"/>
    <w:rsid w:val="00E83B3A"/>
    <w:rsid w:val="00E83BD8"/>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871EC"/>
    <w:rsid w:val="00E900F9"/>
    <w:rsid w:val="00E903B3"/>
    <w:rsid w:val="00E90705"/>
    <w:rsid w:val="00E908D2"/>
    <w:rsid w:val="00E90DAF"/>
    <w:rsid w:val="00E910C1"/>
    <w:rsid w:val="00E91225"/>
    <w:rsid w:val="00E91CBE"/>
    <w:rsid w:val="00E91CF6"/>
    <w:rsid w:val="00E91F14"/>
    <w:rsid w:val="00E92A2B"/>
    <w:rsid w:val="00E92D12"/>
    <w:rsid w:val="00E92F41"/>
    <w:rsid w:val="00E92FD2"/>
    <w:rsid w:val="00E93488"/>
    <w:rsid w:val="00E938EE"/>
    <w:rsid w:val="00E93F0D"/>
    <w:rsid w:val="00E9407C"/>
    <w:rsid w:val="00E94B18"/>
    <w:rsid w:val="00E94FE6"/>
    <w:rsid w:val="00E9501E"/>
    <w:rsid w:val="00E95346"/>
    <w:rsid w:val="00E95DA8"/>
    <w:rsid w:val="00E96341"/>
    <w:rsid w:val="00E9647A"/>
    <w:rsid w:val="00E96679"/>
    <w:rsid w:val="00E96F28"/>
    <w:rsid w:val="00E97321"/>
    <w:rsid w:val="00E9749B"/>
    <w:rsid w:val="00E977F5"/>
    <w:rsid w:val="00E97A69"/>
    <w:rsid w:val="00EA047B"/>
    <w:rsid w:val="00EA04EE"/>
    <w:rsid w:val="00EA0959"/>
    <w:rsid w:val="00EA0A67"/>
    <w:rsid w:val="00EA0CF0"/>
    <w:rsid w:val="00EA0D7E"/>
    <w:rsid w:val="00EA11BD"/>
    <w:rsid w:val="00EA1A62"/>
    <w:rsid w:val="00EA1D33"/>
    <w:rsid w:val="00EA266D"/>
    <w:rsid w:val="00EA299F"/>
    <w:rsid w:val="00EA2D9E"/>
    <w:rsid w:val="00EA2E53"/>
    <w:rsid w:val="00EA3E20"/>
    <w:rsid w:val="00EA3ED8"/>
    <w:rsid w:val="00EA5056"/>
    <w:rsid w:val="00EA50EC"/>
    <w:rsid w:val="00EA5248"/>
    <w:rsid w:val="00EA525C"/>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CC2"/>
    <w:rsid w:val="00EB6040"/>
    <w:rsid w:val="00EB6C31"/>
    <w:rsid w:val="00EB74FB"/>
    <w:rsid w:val="00EB7535"/>
    <w:rsid w:val="00EB7546"/>
    <w:rsid w:val="00EB7724"/>
    <w:rsid w:val="00EB7905"/>
    <w:rsid w:val="00EB7EAB"/>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CED"/>
    <w:rsid w:val="00EC3E0C"/>
    <w:rsid w:val="00EC3FCA"/>
    <w:rsid w:val="00EC401A"/>
    <w:rsid w:val="00EC45C8"/>
    <w:rsid w:val="00EC45D4"/>
    <w:rsid w:val="00EC461A"/>
    <w:rsid w:val="00EC5629"/>
    <w:rsid w:val="00EC5675"/>
    <w:rsid w:val="00EC62A0"/>
    <w:rsid w:val="00EC6EBE"/>
    <w:rsid w:val="00EC79A8"/>
    <w:rsid w:val="00EC7C10"/>
    <w:rsid w:val="00EC7D86"/>
    <w:rsid w:val="00EC7EFB"/>
    <w:rsid w:val="00ED0667"/>
    <w:rsid w:val="00ED0DBA"/>
    <w:rsid w:val="00ED0F49"/>
    <w:rsid w:val="00ED131C"/>
    <w:rsid w:val="00ED1832"/>
    <w:rsid w:val="00ED1C0B"/>
    <w:rsid w:val="00ED1E3D"/>
    <w:rsid w:val="00ED1FE2"/>
    <w:rsid w:val="00ED214C"/>
    <w:rsid w:val="00ED3784"/>
    <w:rsid w:val="00ED40D9"/>
    <w:rsid w:val="00ED43AD"/>
    <w:rsid w:val="00ED4699"/>
    <w:rsid w:val="00ED4794"/>
    <w:rsid w:val="00ED5529"/>
    <w:rsid w:val="00ED5A14"/>
    <w:rsid w:val="00ED5A67"/>
    <w:rsid w:val="00ED61A2"/>
    <w:rsid w:val="00ED6538"/>
    <w:rsid w:val="00ED71DB"/>
    <w:rsid w:val="00ED73D5"/>
    <w:rsid w:val="00ED7B70"/>
    <w:rsid w:val="00EE0011"/>
    <w:rsid w:val="00EE03BB"/>
    <w:rsid w:val="00EE04FA"/>
    <w:rsid w:val="00EE09B8"/>
    <w:rsid w:val="00EE0B84"/>
    <w:rsid w:val="00EE0DD3"/>
    <w:rsid w:val="00EE16CE"/>
    <w:rsid w:val="00EE2150"/>
    <w:rsid w:val="00EE2437"/>
    <w:rsid w:val="00EE2586"/>
    <w:rsid w:val="00EE2982"/>
    <w:rsid w:val="00EE2D21"/>
    <w:rsid w:val="00EE37E7"/>
    <w:rsid w:val="00EE3DEA"/>
    <w:rsid w:val="00EE4A36"/>
    <w:rsid w:val="00EE4AB1"/>
    <w:rsid w:val="00EE4C75"/>
    <w:rsid w:val="00EE522D"/>
    <w:rsid w:val="00EE52C9"/>
    <w:rsid w:val="00EE53F2"/>
    <w:rsid w:val="00EE5422"/>
    <w:rsid w:val="00EE5466"/>
    <w:rsid w:val="00EE55AF"/>
    <w:rsid w:val="00EE5D67"/>
    <w:rsid w:val="00EE5DE2"/>
    <w:rsid w:val="00EE6065"/>
    <w:rsid w:val="00EE64F3"/>
    <w:rsid w:val="00EE6624"/>
    <w:rsid w:val="00EE6B66"/>
    <w:rsid w:val="00EE6D0F"/>
    <w:rsid w:val="00EE7FB6"/>
    <w:rsid w:val="00EF06E8"/>
    <w:rsid w:val="00EF0769"/>
    <w:rsid w:val="00EF1174"/>
    <w:rsid w:val="00EF1AB0"/>
    <w:rsid w:val="00EF1AEB"/>
    <w:rsid w:val="00EF1C3A"/>
    <w:rsid w:val="00EF1E80"/>
    <w:rsid w:val="00EF1F39"/>
    <w:rsid w:val="00EF23EE"/>
    <w:rsid w:val="00EF257D"/>
    <w:rsid w:val="00EF2726"/>
    <w:rsid w:val="00EF29FE"/>
    <w:rsid w:val="00EF2C8E"/>
    <w:rsid w:val="00EF3073"/>
    <w:rsid w:val="00EF3132"/>
    <w:rsid w:val="00EF3817"/>
    <w:rsid w:val="00EF39D0"/>
    <w:rsid w:val="00EF410F"/>
    <w:rsid w:val="00EF453B"/>
    <w:rsid w:val="00EF495E"/>
    <w:rsid w:val="00EF4A1C"/>
    <w:rsid w:val="00EF4C19"/>
    <w:rsid w:val="00EF4D2F"/>
    <w:rsid w:val="00EF5553"/>
    <w:rsid w:val="00EF5C00"/>
    <w:rsid w:val="00EF5D59"/>
    <w:rsid w:val="00EF60B9"/>
    <w:rsid w:val="00EF69BB"/>
    <w:rsid w:val="00EF6AC7"/>
    <w:rsid w:val="00EF6B17"/>
    <w:rsid w:val="00EF6B97"/>
    <w:rsid w:val="00EF7409"/>
    <w:rsid w:val="00EF7592"/>
    <w:rsid w:val="00EF76DF"/>
    <w:rsid w:val="00F002B5"/>
    <w:rsid w:val="00F002BF"/>
    <w:rsid w:val="00F00A60"/>
    <w:rsid w:val="00F00D5A"/>
    <w:rsid w:val="00F00F53"/>
    <w:rsid w:val="00F0100D"/>
    <w:rsid w:val="00F0123D"/>
    <w:rsid w:val="00F01A33"/>
    <w:rsid w:val="00F01A3A"/>
    <w:rsid w:val="00F01C2B"/>
    <w:rsid w:val="00F01C2F"/>
    <w:rsid w:val="00F021E6"/>
    <w:rsid w:val="00F02204"/>
    <w:rsid w:val="00F022FE"/>
    <w:rsid w:val="00F027F1"/>
    <w:rsid w:val="00F03645"/>
    <w:rsid w:val="00F03D70"/>
    <w:rsid w:val="00F03FAF"/>
    <w:rsid w:val="00F041F0"/>
    <w:rsid w:val="00F04251"/>
    <w:rsid w:val="00F04A90"/>
    <w:rsid w:val="00F04B77"/>
    <w:rsid w:val="00F04C1C"/>
    <w:rsid w:val="00F0504A"/>
    <w:rsid w:val="00F0504D"/>
    <w:rsid w:val="00F0514F"/>
    <w:rsid w:val="00F05555"/>
    <w:rsid w:val="00F05765"/>
    <w:rsid w:val="00F0579C"/>
    <w:rsid w:val="00F057AB"/>
    <w:rsid w:val="00F05892"/>
    <w:rsid w:val="00F063B8"/>
    <w:rsid w:val="00F0665F"/>
    <w:rsid w:val="00F06B66"/>
    <w:rsid w:val="00F07638"/>
    <w:rsid w:val="00F07E90"/>
    <w:rsid w:val="00F100C6"/>
    <w:rsid w:val="00F10541"/>
    <w:rsid w:val="00F111FC"/>
    <w:rsid w:val="00F113B2"/>
    <w:rsid w:val="00F11814"/>
    <w:rsid w:val="00F119C4"/>
    <w:rsid w:val="00F1203E"/>
    <w:rsid w:val="00F127AA"/>
    <w:rsid w:val="00F12D91"/>
    <w:rsid w:val="00F13488"/>
    <w:rsid w:val="00F13CCA"/>
    <w:rsid w:val="00F14089"/>
    <w:rsid w:val="00F14301"/>
    <w:rsid w:val="00F1459B"/>
    <w:rsid w:val="00F14C58"/>
    <w:rsid w:val="00F14F57"/>
    <w:rsid w:val="00F1506E"/>
    <w:rsid w:val="00F154C5"/>
    <w:rsid w:val="00F15A70"/>
    <w:rsid w:val="00F15AE2"/>
    <w:rsid w:val="00F15BC6"/>
    <w:rsid w:val="00F164B1"/>
    <w:rsid w:val="00F17368"/>
    <w:rsid w:val="00F1783E"/>
    <w:rsid w:val="00F178A6"/>
    <w:rsid w:val="00F17BAF"/>
    <w:rsid w:val="00F17BB2"/>
    <w:rsid w:val="00F17D64"/>
    <w:rsid w:val="00F17E34"/>
    <w:rsid w:val="00F2126B"/>
    <w:rsid w:val="00F214E0"/>
    <w:rsid w:val="00F2183E"/>
    <w:rsid w:val="00F2198F"/>
    <w:rsid w:val="00F21AA1"/>
    <w:rsid w:val="00F21FD7"/>
    <w:rsid w:val="00F2224E"/>
    <w:rsid w:val="00F2231B"/>
    <w:rsid w:val="00F2379F"/>
    <w:rsid w:val="00F2392E"/>
    <w:rsid w:val="00F23BDF"/>
    <w:rsid w:val="00F23DF2"/>
    <w:rsid w:val="00F23F86"/>
    <w:rsid w:val="00F2403B"/>
    <w:rsid w:val="00F241FD"/>
    <w:rsid w:val="00F24FAB"/>
    <w:rsid w:val="00F251F2"/>
    <w:rsid w:val="00F25E02"/>
    <w:rsid w:val="00F25F0F"/>
    <w:rsid w:val="00F260CB"/>
    <w:rsid w:val="00F262F7"/>
    <w:rsid w:val="00F26A89"/>
    <w:rsid w:val="00F26C83"/>
    <w:rsid w:val="00F2741E"/>
    <w:rsid w:val="00F27727"/>
    <w:rsid w:val="00F3018B"/>
    <w:rsid w:val="00F30275"/>
    <w:rsid w:val="00F304A8"/>
    <w:rsid w:val="00F3092B"/>
    <w:rsid w:val="00F313D8"/>
    <w:rsid w:val="00F31538"/>
    <w:rsid w:val="00F31879"/>
    <w:rsid w:val="00F318EA"/>
    <w:rsid w:val="00F31927"/>
    <w:rsid w:val="00F31CFC"/>
    <w:rsid w:val="00F31EC9"/>
    <w:rsid w:val="00F320DC"/>
    <w:rsid w:val="00F321C0"/>
    <w:rsid w:val="00F32228"/>
    <w:rsid w:val="00F32337"/>
    <w:rsid w:val="00F3246D"/>
    <w:rsid w:val="00F3291E"/>
    <w:rsid w:val="00F32A9E"/>
    <w:rsid w:val="00F32DD4"/>
    <w:rsid w:val="00F3412C"/>
    <w:rsid w:val="00F34416"/>
    <w:rsid w:val="00F3446D"/>
    <w:rsid w:val="00F346EE"/>
    <w:rsid w:val="00F34904"/>
    <w:rsid w:val="00F34BD9"/>
    <w:rsid w:val="00F34BF0"/>
    <w:rsid w:val="00F34F60"/>
    <w:rsid w:val="00F3514B"/>
    <w:rsid w:val="00F35278"/>
    <w:rsid w:val="00F3533C"/>
    <w:rsid w:val="00F356A4"/>
    <w:rsid w:val="00F35D23"/>
    <w:rsid w:val="00F35EF5"/>
    <w:rsid w:val="00F35F6C"/>
    <w:rsid w:val="00F3695E"/>
    <w:rsid w:val="00F36BFE"/>
    <w:rsid w:val="00F370DA"/>
    <w:rsid w:val="00F371F7"/>
    <w:rsid w:val="00F37355"/>
    <w:rsid w:val="00F37691"/>
    <w:rsid w:val="00F37793"/>
    <w:rsid w:val="00F37A7E"/>
    <w:rsid w:val="00F37DBD"/>
    <w:rsid w:val="00F400B4"/>
    <w:rsid w:val="00F404AE"/>
    <w:rsid w:val="00F407E7"/>
    <w:rsid w:val="00F40961"/>
    <w:rsid w:val="00F40C58"/>
    <w:rsid w:val="00F40CB7"/>
    <w:rsid w:val="00F40DD6"/>
    <w:rsid w:val="00F414DC"/>
    <w:rsid w:val="00F41567"/>
    <w:rsid w:val="00F416B8"/>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74ED"/>
    <w:rsid w:val="00F477E4"/>
    <w:rsid w:val="00F4795D"/>
    <w:rsid w:val="00F47F9F"/>
    <w:rsid w:val="00F50331"/>
    <w:rsid w:val="00F51267"/>
    <w:rsid w:val="00F517B4"/>
    <w:rsid w:val="00F526CF"/>
    <w:rsid w:val="00F52878"/>
    <w:rsid w:val="00F52D2B"/>
    <w:rsid w:val="00F52DA5"/>
    <w:rsid w:val="00F53027"/>
    <w:rsid w:val="00F530C2"/>
    <w:rsid w:val="00F5317D"/>
    <w:rsid w:val="00F53242"/>
    <w:rsid w:val="00F53A03"/>
    <w:rsid w:val="00F53A17"/>
    <w:rsid w:val="00F53EFB"/>
    <w:rsid w:val="00F5451D"/>
    <w:rsid w:val="00F5455C"/>
    <w:rsid w:val="00F54688"/>
    <w:rsid w:val="00F5498A"/>
    <w:rsid w:val="00F564DD"/>
    <w:rsid w:val="00F56663"/>
    <w:rsid w:val="00F5673F"/>
    <w:rsid w:val="00F567FF"/>
    <w:rsid w:val="00F56861"/>
    <w:rsid w:val="00F56AF9"/>
    <w:rsid w:val="00F56DEF"/>
    <w:rsid w:val="00F5705C"/>
    <w:rsid w:val="00F5792A"/>
    <w:rsid w:val="00F60493"/>
    <w:rsid w:val="00F605F2"/>
    <w:rsid w:val="00F61368"/>
    <w:rsid w:val="00F6173F"/>
    <w:rsid w:val="00F618D1"/>
    <w:rsid w:val="00F61AA8"/>
    <w:rsid w:val="00F62558"/>
    <w:rsid w:val="00F6288B"/>
    <w:rsid w:val="00F62B8E"/>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271"/>
    <w:rsid w:val="00F657E0"/>
    <w:rsid w:val="00F661C4"/>
    <w:rsid w:val="00F661F4"/>
    <w:rsid w:val="00F66585"/>
    <w:rsid w:val="00F66890"/>
    <w:rsid w:val="00F66C20"/>
    <w:rsid w:val="00F66E0C"/>
    <w:rsid w:val="00F67878"/>
    <w:rsid w:val="00F67B22"/>
    <w:rsid w:val="00F700FB"/>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C4F"/>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A91"/>
    <w:rsid w:val="00F82B8F"/>
    <w:rsid w:val="00F82BC4"/>
    <w:rsid w:val="00F833AB"/>
    <w:rsid w:val="00F835E8"/>
    <w:rsid w:val="00F83601"/>
    <w:rsid w:val="00F845AB"/>
    <w:rsid w:val="00F84674"/>
    <w:rsid w:val="00F84A38"/>
    <w:rsid w:val="00F84CC2"/>
    <w:rsid w:val="00F85BE4"/>
    <w:rsid w:val="00F86140"/>
    <w:rsid w:val="00F8687B"/>
    <w:rsid w:val="00F8693E"/>
    <w:rsid w:val="00F86989"/>
    <w:rsid w:val="00F86A95"/>
    <w:rsid w:val="00F86DD7"/>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90"/>
    <w:rsid w:val="00F97325"/>
    <w:rsid w:val="00F97859"/>
    <w:rsid w:val="00FA0008"/>
    <w:rsid w:val="00FA0311"/>
    <w:rsid w:val="00FA04F7"/>
    <w:rsid w:val="00FA0F4D"/>
    <w:rsid w:val="00FA171A"/>
    <w:rsid w:val="00FA1745"/>
    <w:rsid w:val="00FA20A8"/>
    <w:rsid w:val="00FA21CB"/>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4BF8"/>
    <w:rsid w:val="00FA5164"/>
    <w:rsid w:val="00FA5189"/>
    <w:rsid w:val="00FA529C"/>
    <w:rsid w:val="00FA5667"/>
    <w:rsid w:val="00FA58A9"/>
    <w:rsid w:val="00FA5D29"/>
    <w:rsid w:val="00FA6025"/>
    <w:rsid w:val="00FA6381"/>
    <w:rsid w:val="00FA782F"/>
    <w:rsid w:val="00FA7E6E"/>
    <w:rsid w:val="00FA7E8C"/>
    <w:rsid w:val="00FA7F9B"/>
    <w:rsid w:val="00FB0976"/>
    <w:rsid w:val="00FB1198"/>
    <w:rsid w:val="00FB16A9"/>
    <w:rsid w:val="00FB17FE"/>
    <w:rsid w:val="00FB19D6"/>
    <w:rsid w:val="00FB1AF5"/>
    <w:rsid w:val="00FB224C"/>
    <w:rsid w:val="00FB254C"/>
    <w:rsid w:val="00FB26E9"/>
    <w:rsid w:val="00FB2F04"/>
    <w:rsid w:val="00FB32A0"/>
    <w:rsid w:val="00FB34CF"/>
    <w:rsid w:val="00FB3FA4"/>
    <w:rsid w:val="00FB4BF0"/>
    <w:rsid w:val="00FB56F7"/>
    <w:rsid w:val="00FB5B74"/>
    <w:rsid w:val="00FB5D55"/>
    <w:rsid w:val="00FB5D5E"/>
    <w:rsid w:val="00FB5FCA"/>
    <w:rsid w:val="00FB5FDF"/>
    <w:rsid w:val="00FB61D4"/>
    <w:rsid w:val="00FB63F7"/>
    <w:rsid w:val="00FB6B2B"/>
    <w:rsid w:val="00FB7211"/>
    <w:rsid w:val="00FB735A"/>
    <w:rsid w:val="00FB79EB"/>
    <w:rsid w:val="00FB7C11"/>
    <w:rsid w:val="00FB7D6C"/>
    <w:rsid w:val="00FB7FCA"/>
    <w:rsid w:val="00FC01EE"/>
    <w:rsid w:val="00FC0487"/>
    <w:rsid w:val="00FC048F"/>
    <w:rsid w:val="00FC0670"/>
    <w:rsid w:val="00FC0A76"/>
    <w:rsid w:val="00FC132E"/>
    <w:rsid w:val="00FC14CF"/>
    <w:rsid w:val="00FC1AA3"/>
    <w:rsid w:val="00FC1FAA"/>
    <w:rsid w:val="00FC26BF"/>
    <w:rsid w:val="00FC27DB"/>
    <w:rsid w:val="00FC2BB1"/>
    <w:rsid w:val="00FC2C40"/>
    <w:rsid w:val="00FC2D0E"/>
    <w:rsid w:val="00FC35C9"/>
    <w:rsid w:val="00FC4450"/>
    <w:rsid w:val="00FC47D1"/>
    <w:rsid w:val="00FC49D8"/>
    <w:rsid w:val="00FC4A8B"/>
    <w:rsid w:val="00FC511F"/>
    <w:rsid w:val="00FC54ED"/>
    <w:rsid w:val="00FC5602"/>
    <w:rsid w:val="00FC5881"/>
    <w:rsid w:val="00FC5974"/>
    <w:rsid w:val="00FC5EED"/>
    <w:rsid w:val="00FC679C"/>
    <w:rsid w:val="00FC6C36"/>
    <w:rsid w:val="00FC6CDE"/>
    <w:rsid w:val="00FC6D14"/>
    <w:rsid w:val="00FC7050"/>
    <w:rsid w:val="00FC74C4"/>
    <w:rsid w:val="00FC7836"/>
    <w:rsid w:val="00FC788F"/>
    <w:rsid w:val="00FC7F40"/>
    <w:rsid w:val="00FC7FEF"/>
    <w:rsid w:val="00FD021E"/>
    <w:rsid w:val="00FD0994"/>
    <w:rsid w:val="00FD0B35"/>
    <w:rsid w:val="00FD147C"/>
    <w:rsid w:val="00FD156F"/>
    <w:rsid w:val="00FD162C"/>
    <w:rsid w:val="00FD191B"/>
    <w:rsid w:val="00FD1B0C"/>
    <w:rsid w:val="00FD1BE0"/>
    <w:rsid w:val="00FD1FAC"/>
    <w:rsid w:val="00FD26E8"/>
    <w:rsid w:val="00FD26FE"/>
    <w:rsid w:val="00FD35F6"/>
    <w:rsid w:val="00FD3880"/>
    <w:rsid w:val="00FD3CA0"/>
    <w:rsid w:val="00FD3F2E"/>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86F"/>
    <w:rsid w:val="00FE2AFC"/>
    <w:rsid w:val="00FE2C47"/>
    <w:rsid w:val="00FE2CBC"/>
    <w:rsid w:val="00FE2F27"/>
    <w:rsid w:val="00FE30FA"/>
    <w:rsid w:val="00FE316E"/>
    <w:rsid w:val="00FE34FC"/>
    <w:rsid w:val="00FE3C36"/>
    <w:rsid w:val="00FE3C3A"/>
    <w:rsid w:val="00FE3F54"/>
    <w:rsid w:val="00FE45DC"/>
    <w:rsid w:val="00FE4B54"/>
    <w:rsid w:val="00FE5050"/>
    <w:rsid w:val="00FE573C"/>
    <w:rsid w:val="00FE605D"/>
    <w:rsid w:val="00FE611B"/>
    <w:rsid w:val="00FE69C9"/>
    <w:rsid w:val="00FE6D63"/>
    <w:rsid w:val="00FE6E41"/>
    <w:rsid w:val="00FE7C7B"/>
    <w:rsid w:val="00FF04BF"/>
    <w:rsid w:val="00FF0840"/>
    <w:rsid w:val="00FF0A83"/>
    <w:rsid w:val="00FF0AD4"/>
    <w:rsid w:val="00FF1742"/>
    <w:rsid w:val="00FF1A8D"/>
    <w:rsid w:val="00FF1D07"/>
    <w:rsid w:val="00FF2374"/>
    <w:rsid w:val="00FF2449"/>
    <w:rsid w:val="00FF2EE8"/>
    <w:rsid w:val="00FF308D"/>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Agreement">
    <w:name w:val="Agreement"/>
    <w:basedOn w:val="a"/>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2"/>
    <w:next w:val="a7"/>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N">
    <w:name w:val="TAN"/>
    <w:basedOn w:val="TAL"/>
    <w:rsid w:val="00F52D2B"/>
    <w:pPr>
      <w:ind w:left="851" w:hanging="851"/>
    </w:pPr>
    <w:rPr>
      <w:rFonts w:eastAsiaTheme="minorEastAsia"/>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Agreement">
    <w:name w:val="Agreement"/>
    <w:basedOn w:val="a"/>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2"/>
    <w:next w:val="a7"/>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N">
    <w:name w:val="TAN"/>
    <w:basedOn w:val="TAL"/>
    <w:rsid w:val="00F52D2B"/>
    <w:pPr>
      <w:ind w:left="851" w:hanging="851"/>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4599249">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59812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044912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8727657">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97E90-DD7A-4A2A-B0E8-CAB5F31E6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1031</Words>
  <Characters>5879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CATT-chenli</cp:lastModifiedBy>
  <cp:revision>3</cp:revision>
  <cp:lastPrinted>2007-08-28T15:45:00Z</cp:lastPrinted>
  <dcterms:created xsi:type="dcterms:W3CDTF">2023-05-10T11:13:00Z</dcterms:created>
  <dcterms:modified xsi:type="dcterms:W3CDTF">2023-05-10T11:14:00Z</dcterms:modified>
</cp:coreProperties>
</file>